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F009" w14:textId="77777777" w:rsidR="00712671" w:rsidRDefault="00712671" w:rsidP="00712671">
      <w:pPr>
        <w:pStyle w:val="Textoindependiente"/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  <w:lang w:val="es-EC"/>
        </w:rPr>
      </w:pPr>
      <w:bookmarkStart w:id="0" w:name="_Hlk80707328"/>
      <w:bookmarkStart w:id="1" w:name="_Hlk80707308"/>
    </w:p>
    <w:p w14:paraId="6BF2E59C" w14:textId="77777777" w:rsidR="005F67DE" w:rsidRDefault="005F67DE" w:rsidP="00712671">
      <w:pPr>
        <w:pStyle w:val="Textoindependiente"/>
        <w:spacing w:line="276" w:lineRule="auto"/>
        <w:jc w:val="right"/>
        <w:rPr>
          <w:rFonts w:ascii="Times New Roman" w:hAnsi="Times New Roman" w:cs="Times New Roman"/>
          <w:bCs/>
          <w:sz w:val="28"/>
          <w:szCs w:val="28"/>
          <w:lang w:val="es-EC"/>
        </w:rPr>
      </w:pPr>
    </w:p>
    <w:p w14:paraId="4C66C636" w14:textId="77777777" w:rsidR="005F67DE" w:rsidRDefault="005F67DE" w:rsidP="005F67DE">
      <w:pPr>
        <w:pStyle w:val="Textoindependiente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  <w:lang w:val="es-EC"/>
        </w:rPr>
      </w:pPr>
    </w:p>
    <w:p w14:paraId="1FF6E6FA" w14:textId="19B19326" w:rsidR="005F67DE" w:rsidRDefault="005F67DE" w:rsidP="005F67DE">
      <w:pPr>
        <w:pStyle w:val="Textoindependiente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  <w:lang w:val="es-EC"/>
        </w:rPr>
      </w:pPr>
      <w:r w:rsidRPr="005F67DE">
        <w:rPr>
          <w:rFonts w:ascii="Times New Roman" w:hAnsi="Times New Roman" w:cs="Times New Roman"/>
          <w:bCs/>
          <w:sz w:val="24"/>
          <w:szCs w:val="24"/>
          <w:lang w:val="es-EC"/>
        </w:rPr>
        <w:t>Cuenca, 0</w:t>
      </w:r>
      <w:r>
        <w:rPr>
          <w:rFonts w:ascii="Times New Roman" w:hAnsi="Times New Roman" w:cs="Times New Roman"/>
          <w:bCs/>
          <w:sz w:val="24"/>
          <w:szCs w:val="24"/>
          <w:lang w:val="es-EC"/>
        </w:rPr>
        <w:t xml:space="preserve">6 </w:t>
      </w:r>
      <w:r w:rsidRPr="005F67DE">
        <w:rPr>
          <w:rFonts w:ascii="Times New Roman" w:hAnsi="Times New Roman" w:cs="Times New Roman"/>
          <w:bCs/>
          <w:sz w:val="24"/>
          <w:szCs w:val="24"/>
          <w:lang w:val="es-EC"/>
        </w:rPr>
        <w:t xml:space="preserve">de </w:t>
      </w:r>
      <w:r>
        <w:rPr>
          <w:rFonts w:ascii="Times New Roman" w:hAnsi="Times New Roman" w:cs="Times New Roman"/>
          <w:bCs/>
          <w:sz w:val="24"/>
          <w:szCs w:val="24"/>
          <w:lang w:val="es-EC"/>
        </w:rPr>
        <w:t>febrero</w:t>
      </w:r>
      <w:r w:rsidRPr="005F67DE">
        <w:rPr>
          <w:rFonts w:ascii="Times New Roman" w:hAnsi="Times New Roman" w:cs="Times New Roman"/>
          <w:bCs/>
          <w:sz w:val="24"/>
          <w:szCs w:val="24"/>
          <w:lang w:val="es-EC"/>
        </w:rPr>
        <w:t xml:space="preserve"> de 202</w:t>
      </w:r>
      <w:r>
        <w:rPr>
          <w:rFonts w:ascii="Times New Roman" w:hAnsi="Times New Roman" w:cs="Times New Roman"/>
          <w:bCs/>
          <w:sz w:val="24"/>
          <w:szCs w:val="24"/>
          <w:lang w:val="es-EC"/>
        </w:rPr>
        <w:t>6</w:t>
      </w:r>
    </w:p>
    <w:p w14:paraId="67C207C9" w14:textId="77777777" w:rsidR="005F67DE" w:rsidRPr="00712671" w:rsidRDefault="005F67DE" w:rsidP="005F67DE">
      <w:pPr>
        <w:pStyle w:val="Textoindependiente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E07BFF0" w14:textId="77777777" w:rsidR="005F67DE" w:rsidRPr="00712671" w:rsidRDefault="005F67DE" w:rsidP="005F67DE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CE5A4C" w14:textId="77777777" w:rsidR="005F67DE" w:rsidRPr="005F67DE" w:rsidRDefault="005F67DE" w:rsidP="005F67DE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2671">
        <w:rPr>
          <w:rFonts w:ascii="Times New Roman" w:hAnsi="Times New Roman" w:cs="Times New Roman"/>
          <w:bCs/>
          <w:sz w:val="24"/>
          <w:szCs w:val="24"/>
        </w:rPr>
        <w:t xml:space="preserve">PARA: </w:t>
      </w:r>
      <w:r w:rsidRPr="00712671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5F67DE">
        <w:rPr>
          <w:rFonts w:ascii="Times New Roman" w:hAnsi="Times New Roman" w:cs="Times New Roman"/>
          <w:bCs/>
          <w:sz w:val="24"/>
          <w:szCs w:val="24"/>
        </w:rPr>
        <w:t>Mgst</w:t>
      </w:r>
      <w:proofErr w:type="spellEnd"/>
      <w:r w:rsidRPr="005F67DE">
        <w:rPr>
          <w:rFonts w:ascii="Times New Roman" w:hAnsi="Times New Roman" w:cs="Times New Roman"/>
          <w:bCs/>
          <w:sz w:val="24"/>
          <w:szCs w:val="24"/>
        </w:rPr>
        <w:t>. Patricia Elizabeth Reyes Redrovan</w:t>
      </w:r>
    </w:p>
    <w:p w14:paraId="110CD851" w14:textId="34D344F0" w:rsidR="005F67DE" w:rsidRDefault="005F67DE" w:rsidP="005F67DE">
      <w:pPr>
        <w:pStyle w:val="Textoindependiente"/>
        <w:spacing w:line="276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67DE">
        <w:rPr>
          <w:rFonts w:ascii="Times New Roman" w:hAnsi="Times New Roman" w:cs="Times New Roman"/>
          <w:bCs/>
          <w:sz w:val="24"/>
          <w:szCs w:val="24"/>
        </w:rPr>
        <w:t>Coordinadora de Gestión Administrativ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5F67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4CC9843" w14:textId="77777777" w:rsidR="005F67DE" w:rsidRDefault="005F67DE" w:rsidP="005F67DE">
      <w:pPr>
        <w:pStyle w:val="Textoindependiente"/>
        <w:spacing w:line="276" w:lineRule="auto"/>
        <w:ind w:left="708"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73291F" w14:textId="04176867" w:rsidR="005F67DE" w:rsidRDefault="005F67DE" w:rsidP="005F67DE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2671">
        <w:rPr>
          <w:rFonts w:ascii="Times New Roman" w:hAnsi="Times New Roman" w:cs="Times New Roman"/>
          <w:bCs/>
          <w:sz w:val="24"/>
          <w:szCs w:val="24"/>
        </w:rPr>
        <w:t>ASUNTO:</w:t>
      </w:r>
      <w:r w:rsidRPr="00712671">
        <w:rPr>
          <w:rFonts w:ascii="Times New Roman" w:hAnsi="Times New Roman" w:cs="Times New Roman"/>
          <w:bCs/>
          <w:sz w:val="24"/>
          <w:szCs w:val="24"/>
        </w:rPr>
        <w:tab/>
      </w:r>
      <w:r w:rsidRPr="005F67DE">
        <w:rPr>
          <w:rFonts w:ascii="Times New Roman" w:hAnsi="Times New Roman" w:cs="Times New Roman"/>
          <w:bCs/>
          <w:sz w:val="24"/>
          <w:szCs w:val="24"/>
        </w:rPr>
        <w:t>Informe anual de gestió</w:t>
      </w:r>
      <w:r>
        <w:rPr>
          <w:rFonts w:ascii="Times New Roman" w:hAnsi="Times New Roman" w:cs="Times New Roman"/>
          <w:bCs/>
          <w:sz w:val="24"/>
          <w:szCs w:val="24"/>
        </w:rPr>
        <w:t>n</w:t>
      </w:r>
    </w:p>
    <w:p w14:paraId="081D6FE9" w14:textId="77777777" w:rsidR="005F67DE" w:rsidRDefault="005F67DE" w:rsidP="005F67DE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2320F5" w14:textId="77777777" w:rsidR="005F67DE" w:rsidRDefault="005F67DE" w:rsidP="005F67DE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58792" w14:textId="6C5AF2D7" w:rsidR="00712671" w:rsidRPr="00EB1F4D" w:rsidRDefault="00712671" w:rsidP="005F67DE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2671">
        <w:rPr>
          <w:rFonts w:ascii="Times New Roman" w:hAnsi="Times New Roman" w:cs="Times New Roman"/>
          <w:bCs/>
          <w:sz w:val="24"/>
          <w:szCs w:val="24"/>
        </w:rPr>
        <w:t>De mi consideración:</w:t>
      </w:r>
    </w:p>
    <w:p w14:paraId="275EED94" w14:textId="77777777" w:rsidR="00712671" w:rsidRPr="00712671" w:rsidRDefault="00712671" w:rsidP="00712671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7E97B9" w14:textId="0BDE5FE6" w:rsidR="00712671" w:rsidRPr="00712671" w:rsidRDefault="00712671" w:rsidP="008470B2">
      <w:pPr>
        <w:pStyle w:val="Textoindependiente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1F4D">
        <w:rPr>
          <w:rFonts w:ascii="Times New Roman" w:hAnsi="Times New Roman" w:cs="Times New Roman"/>
          <w:bCs/>
          <w:sz w:val="24"/>
          <w:szCs w:val="24"/>
        </w:rPr>
        <w:t xml:space="preserve">En cumplimiento al </w:t>
      </w:r>
      <w:r w:rsidR="008470B2" w:rsidRPr="008470B2">
        <w:rPr>
          <w:rFonts w:ascii="Times New Roman" w:hAnsi="Times New Roman" w:cs="Times New Roman"/>
          <w:bCs/>
          <w:sz w:val="24"/>
          <w:szCs w:val="24"/>
        </w:rPr>
        <w:t>Memorando Nro. BCBVC-DGAF-2026-0047-MEMO,</w:t>
      </w:r>
      <w:r w:rsidR="008470B2">
        <w:rPr>
          <w:rFonts w:ascii="Times New Roman" w:hAnsi="Times New Roman" w:cs="Times New Roman"/>
          <w:bCs/>
          <w:sz w:val="24"/>
          <w:szCs w:val="24"/>
        </w:rPr>
        <w:t xml:space="preserve"> de fecha</w:t>
      </w:r>
      <w:r w:rsidR="008470B2" w:rsidRPr="008470B2">
        <w:rPr>
          <w:rFonts w:ascii="Times New Roman" w:hAnsi="Times New Roman" w:cs="Times New Roman"/>
          <w:bCs/>
          <w:sz w:val="24"/>
          <w:szCs w:val="24"/>
        </w:rPr>
        <w:t xml:space="preserve"> 30 de enero de 2026</w:t>
      </w:r>
      <w:r w:rsidRPr="00EB1F4D">
        <w:rPr>
          <w:rFonts w:ascii="Times New Roman" w:hAnsi="Times New Roman" w:cs="Times New Roman"/>
          <w:bCs/>
          <w:sz w:val="24"/>
          <w:szCs w:val="24"/>
        </w:rPr>
        <w:t xml:space="preserve">, emitido por </w:t>
      </w:r>
      <w:r w:rsidR="008470B2">
        <w:rPr>
          <w:rFonts w:ascii="Times New Roman" w:hAnsi="Times New Roman" w:cs="Times New Roman"/>
          <w:bCs/>
          <w:sz w:val="24"/>
          <w:szCs w:val="24"/>
        </w:rPr>
        <w:t>la Econ. Tatiana Segarra</w:t>
      </w:r>
      <w:r w:rsidR="00EB1F4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470B2" w:rsidRPr="008470B2">
        <w:rPr>
          <w:rFonts w:ascii="Times New Roman" w:hAnsi="Times New Roman" w:cs="Times New Roman"/>
          <w:bCs/>
          <w:sz w:val="24"/>
          <w:szCs w:val="24"/>
        </w:rPr>
        <w:t>DIRECTORA GENERAL ADMINISTRATIVA FINANCIERA</w:t>
      </w:r>
      <w:r w:rsidR="008470B2">
        <w:rPr>
          <w:rFonts w:ascii="Times New Roman" w:hAnsi="Times New Roman" w:cs="Times New Roman"/>
          <w:bCs/>
          <w:sz w:val="24"/>
          <w:szCs w:val="24"/>
        </w:rPr>
        <w:t xml:space="preserve">, en cuyo asunto señala; </w:t>
      </w:r>
      <w:r w:rsidR="008470B2" w:rsidRPr="008470B2">
        <w:rPr>
          <w:rFonts w:ascii="Times New Roman" w:hAnsi="Times New Roman" w:cs="Times New Roman"/>
          <w:bCs/>
          <w:i/>
          <w:iCs/>
          <w:sz w:val="24"/>
          <w:szCs w:val="24"/>
        </w:rPr>
        <w:t>“</w:t>
      </w:r>
      <w:r w:rsidR="008470B2" w:rsidRPr="008470B2">
        <w:rPr>
          <w:rFonts w:ascii="Times New Roman" w:hAnsi="Times New Roman" w:cs="Times New Roman"/>
          <w:bCs/>
          <w:i/>
          <w:iCs/>
          <w:sz w:val="24"/>
          <w:szCs w:val="24"/>
        </w:rPr>
        <w:t>Informes anuales de gestión para rendición de cuentas y verificación de</w:t>
      </w:r>
      <w:r w:rsidR="008470B2" w:rsidRPr="008470B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470B2" w:rsidRPr="008470B2">
        <w:rPr>
          <w:rFonts w:ascii="Times New Roman" w:hAnsi="Times New Roman" w:cs="Times New Roman"/>
          <w:bCs/>
          <w:i/>
          <w:iCs/>
          <w:sz w:val="24"/>
          <w:szCs w:val="24"/>
        </w:rPr>
        <w:t>cumplimiento del POA 2025</w:t>
      </w:r>
      <w:r w:rsidR="008470B2" w:rsidRPr="008470B2">
        <w:rPr>
          <w:rFonts w:ascii="Times New Roman" w:hAnsi="Times New Roman" w:cs="Times New Roman"/>
          <w:bCs/>
          <w:i/>
          <w:iCs/>
          <w:sz w:val="24"/>
          <w:szCs w:val="24"/>
        </w:rPr>
        <w:t>”</w:t>
      </w:r>
      <w:r w:rsidR="008470B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B1F4D" w:rsidRPr="00EB1F4D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696A12" w:rsidRPr="00EB1F4D">
        <w:rPr>
          <w:rFonts w:ascii="Times New Roman" w:hAnsi="Times New Roman" w:cs="Times New Roman"/>
          <w:bCs/>
          <w:sz w:val="24"/>
          <w:szCs w:val="24"/>
        </w:rPr>
        <w:t>continuación,</w:t>
      </w:r>
      <w:r w:rsidR="00EB1F4D" w:rsidRPr="00EB1F4D">
        <w:rPr>
          <w:rFonts w:ascii="Times New Roman" w:hAnsi="Times New Roman" w:cs="Times New Roman"/>
          <w:bCs/>
          <w:sz w:val="24"/>
          <w:szCs w:val="24"/>
        </w:rPr>
        <w:t xml:space="preserve"> se detalla</w:t>
      </w:r>
      <w:r w:rsidR="00EB1F4D">
        <w:rPr>
          <w:rFonts w:ascii="Times New Roman" w:hAnsi="Times New Roman" w:cs="Times New Roman"/>
          <w:bCs/>
          <w:sz w:val="24"/>
          <w:szCs w:val="24"/>
        </w:rPr>
        <w:t>n</w:t>
      </w:r>
      <w:r w:rsidR="00EB1F4D" w:rsidRPr="00EB1F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1F4D">
        <w:rPr>
          <w:rFonts w:ascii="Times New Roman" w:hAnsi="Times New Roman" w:cs="Times New Roman"/>
          <w:bCs/>
          <w:sz w:val="24"/>
          <w:szCs w:val="24"/>
        </w:rPr>
        <w:t>las a</w:t>
      </w:r>
      <w:r w:rsidR="00EB1F4D" w:rsidRPr="00EB1F4D">
        <w:rPr>
          <w:rFonts w:ascii="Times New Roman" w:hAnsi="Times New Roman" w:cs="Times New Roman"/>
          <w:bCs/>
          <w:sz w:val="24"/>
          <w:szCs w:val="24"/>
        </w:rPr>
        <w:t>ctividades</w:t>
      </w:r>
      <w:r w:rsidR="00EB1F4D">
        <w:rPr>
          <w:rFonts w:ascii="Times New Roman" w:hAnsi="Times New Roman" w:cs="Times New Roman"/>
          <w:bCs/>
          <w:sz w:val="24"/>
          <w:szCs w:val="24"/>
        </w:rPr>
        <w:t xml:space="preserve"> realizadas.</w:t>
      </w:r>
    </w:p>
    <w:p w14:paraId="166C81B5" w14:textId="77777777" w:rsidR="003E527E" w:rsidRPr="00E56141" w:rsidRDefault="003E527E" w:rsidP="003E527E">
      <w:pPr>
        <w:pStyle w:val="Textoindependiente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69A24" w14:textId="77777777" w:rsidR="003E527E" w:rsidRPr="00E56141" w:rsidRDefault="003E527E" w:rsidP="003E527E">
      <w:pPr>
        <w:pStyle w:val="Textoindependiente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E6ED7" w14:textId="3ED21650" w:rsidR="00D17A8C" w:rsidRPr="00D17A8C" w:rsidRDefault="00D17A8C" w:rsidP="005F67DE">
      <w:pPr>
        <w:pStyle w:val="Textoindependiente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A8C">
        <w:rPr>
          <w:rFonts w:ascii="Times New Roman" w:hAnsi="Times New Roman" w:cs="Times New Roman"/>
          <w:b/>
          <w:bCs/>
          <w:sz w:val="28"/>
          <w:szCs w:val="28"/>
        </w:rPr>
        <w:t xml:space="preserve">INFORME </w:t>
      </w:r>
      <w:r w:rsidR="005F67DE">
        <w:rPr>
          <w:rFonts w:ascii="Times New Roman" w:hAnsi="Times New Roman" w:cs="Times New Roman"/>
          <w:b/>
          <w:bCs/>
          <w:sz w:val="28"/>
          <w:szCs w:val="28"/>
        </w:rPr>
        <w:t>ANUAL DE GESTIÓN</w:t>
      </w:r>
      <w:r w:rsidRPr="00D17A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6E998B" w14:textId="77777777" w:rsidR="00E9163D" w:rsidRDefault="00E9163D" w:rsidP="006D3A46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D8E14B" w14:textId="77777777" w:rsidR="00D17A8C" w:rsidRDefault="00D17A8C" w:rsidP="006D3A46">
      <w:pPr>
        <w:pStyle w:val="Sinespaciado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70D26" w14:textId="5447D06C" w:rsidR="003E527E" w:rsidRDefault="00E9163D" w:rsidP="003E527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E527E" w:rsidRPr="00E56141">
        <w:rPr>
          <w:rFonts w:ascii="Times New Roman" w:hAnsi="Times New Roman" w:cs="Times New Roman"/>
          <w:b/>
          <w:sz w:val="28"/>
          <w:szCs w:val="28"/>
        </w:rPr>
        <w:t xml:space="preserve"> ANTECEDENTES</w:t>
      </w:r>
    </w:p>
    <w:p w14:paraId="08E2D582" w14:textId="77777777" w:rsidR="00C53ADE" w:rsidRPr="00E56141" w:rsidRDefault="00C53ADE" w:rsidP="00BD05F6">
      <w:pPr>
        <w:spacing w:line="276" w:lineRule="auto"/>
        <w:ind w:right="-21"/>
        <w:rPr>
          <w:rFonts w:ascii="Times New Roman" w:eastAsiaTheme="minorHAnsi" w:hAnsi="Times New Roman" w:cs="Times New Roman"/>
          <w:sz w:val="24"/>
          <w:szCs w:val="24"/>
          <w:lang w:val="es-EC"/>
        </w:rPr>
      </w:pPr>
    </w:p>
    <w:p w14:paraId="49BAAE9F" w14:textId="3962E3B7" w:rsidR="00A0047B" w:rsidRPr="00372F22" w:rsidRDefault="007B73EE" w:rsidP="00A7519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s-EC"/>
        </w:rPr>
      </w:pPr>
      <w:r>
        <w:rPr>
          <w:rFonts w:ascii="Times New Roman" w:hAnsi="Times New Roman" w:cs="Times New Roman"/>
          <w:sz w:val="24"/>
          <w:szCs w:val="24"/>
          <w:lang w:val="es-EC"/>
        </w:rPr>
        <w:t xml:space="preserve">Desde el 01 de enero 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>a</w:t>
      </w:r>
      <w:r w:rsidR="008D7634">
        <w:rPr>
          <w:rFonts w:ascii="Times New Roman" w:hAnsi="Times New Roman" w:cs="Times New Roman"/>
          <w:sz w:val="24"/>
          <w:szCs w:val="24"/>
          <w:lang w:val="es-EC"/>
        </w:rPr>
        <w:t>l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 xml:space="preserve"> </w:t>
      </w:r>
      <w:r w:rsidR="00A75198">
        <w:rPr>
          <w:rFonts w:ascii="Times New Roman" w:hAnsi="Times New Roman" w:cs="Times New Roman"/>
          <w:sz w:val="24"/>
          <w:szCs w:val="24"/>
          <w:lang w:val="es-EC"/>
        </w:rPr>
        <w:t>31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 xml:space="preserve"> de </w:t>
      </w:r>
      <w:r w:rsidR="00A75198">
        <w:rPr>
          <w:rFonts w:ascii="Times New Roman" w:hAnsi="Times New Roman" w:cs="Times New Roman"/>
          <w:sz w:val="24"/>
          <w:szCs w:val="24"/>
          <w:lang w:val="es-EC"/>
        </w:rPr>
        <w:t>diciembre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 xml:space="preserve"> de 202</w:t>
      </w:r>
      <w:r>
        <w:rPr>
          <w:rFonts w:ascii="Times New Roman" w:hAnsi="Times New Roman" w:cs="Times New Roman"/>
          <w:sz w:val="24"/>
          <w:szCs w:val="24"/>
          <w:lang w:val="es-EC"/>
        </w:rPr>
        <w:t>5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>, me desempeñ</w:t>
      </w:r>
      <w:r w:rsidR="00F21334">
        <w:rPr>
          <w:rFonts w:ascii="Times New Roman" w:hAnsi="Times New Roman" w:cs="Times New Roman"/>
          <w:sz w:val="24"/>
          <w:szCs w:val="24"/>
          <w:lang w:val="es-EC"/>
        </w:rPr>
        <w:t>e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 xml:space="preserve"> como </w:t>
      </w:r>
      <w:r w:rsidR="00A75198">
        <w:rPr>
          <w:rFonts w:ascii="Times New Roman" w:hAnsi="Times New Roman" w:cs="Times New Roman"/>
          <w:sz w:val="24"/>
          <w:szCs w:val="24"/>
          <w:lang w:val="es-EC"/>
        </w:rPr>
        <w:t>Analista de Servicios Institucionales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C"/>
        </w:rPr>
        <w:t xml:space="preserve">2 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>de</w:t>
      </w:r>
      <w:r w:rsidR="00A75198">
        <w:rPr>
          <w:rFonts w:ascii="Times New Roman" w:hAnsi="Times New Roman" w:cs="Times New Roman"/>
          <w:sz w:val="24"/>
          <w:szCs w:val="24"/>
          <w:lang w:val="es-EC"/>
        </w:rPr>
        <w:t>l</w:t>
      </w:r>
      <w:r w:rsidR="00A75198" w:rsidRPr="00A75198">
        <w:rPr>
          <w:rFonts w:ascii="Times New Roman" w:hAnsi="Times New Roman" w:cs="Times New Roman"/>
          <w:sz w:val="24"/>
          <w:szCs w:val="24"/>
          <w:lang w:val="es-EC"/>
        </w:rPr>
        <w:t xml:space="preserve"> </w:t>
      </w:r>
      <w:r w:rsidR="00A75198">
        <w:rPr>
          <w:rFonts w:ascii="Times New Roman" w:hAnsi="Times New Roman" w:cs="Times New Roman"/>
          <w:sz w:val="24"/>
          <w:szCs w:val="24"/>
          <w:lang w:val="es-EC"/>
        </w:rPr>
        <w:t>Benemérito Cuerpo de Bomberos Voluntarios de Cuenca</w:t>
      </w:r>
      <w:r>
        <w:rPr>
          <w:rFonts w:ascii="Times New Roman" w:hAnsi="Times New Roman" w:cs="Times New Roman"/>
          <w:sz w:val="24"/>
          <w:szCs w:val="24"/>
          <w:lang w:val="es-EC"/>
        </w:rPr>
        <w:t>,</w:t>
      </w:r>
      <w:r w:rsidR="00F21334">
        <w:rPr>
          <w:rFonts w:ascii="Times New Roman" w:hAnsi="Times New Roman" w:cs="Times New Roman"/>
          <w:sz w:val="24"/>
          <w:szCs w:val="24"/>
          <w:lang w:val="es-EC"/>
        </w:rPr>
        <w:t xml:space="preserve"> función </w:t>
      </w:r>
      <w:r w:rsidR="00F21334" w:rsidRPr="00F21334">
        <w:rPr>
          <w:rFonts w:ascii="Times New Roman" w:eastAsia="Times New Roman" w:hAnsi="Times New Roman" w:cs="Times New Roman"/>
          <w:sz w:val="24"/>
          <w:szCs w:val="24"/>
        </w:rPr>
        <w:t xml:space="preserve">que continúo </w:t>
      </w:r>
      <w:r w:rsidR="00F21334">
        <w:rPr>
          <w:rFonts w:ascii="Times New Roman" w:hAnsi="Times New Roman" w:cs="Times New Roman"/>
          <w:sz w:val="24"/>
          <w:szCs w:val="24"/>
          <w:lang w:val="es-EC"/>
        </w:rPr>
        <w:t xml:space="preserve">desempeñando hasta la fecha </w:t>
      </w:r>
    </w:p>
    <w:p w14:paraId="10C3AE4E" w14:textId="77777777" w:rsidR="00D92FC5" w:rsidRDefault="00D92FC5" w:rsidP="00BB480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8D0DF" w14:textId="77777777" w:rsidR="005F67DE" w:rsidRDefault="005F67DE" w:rsidP="00BB480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527242" w14:textId="36DF6C07" w:rsidR="0094551C" w:rsidRDefault="0094551C" w:rsidP="00BB480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INTRODUCCIÓN</w:t>
      </w:r>
    </w:p>
    <w:p w14:paraId="7B4FA665" w14:textId="77777777" w:rsidR="005F67DE" w:rsidRDefault="005F67DE" w:rsidP="00BB480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50523F" w14:textId="1DC3025C" w:rsidR="0094551C" w:rsidRPr="0094551C" w:rsidRDefault="0094551C" w:rsidP="0094551C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s-EC"/>
        </w:rPr>
      </w:pPr>
      <w:r w:rsidRPr="0094551C">
        <w:rPr>
          <w:rFonts w:ascii="Times New Roman" w:hAnsi="Times New Roman" w:cs="Times New Roman"/>
          <w:bCs/>
          <w:sz w:val="24"/>
          <w:szCs w:val="24"/>
          <w:lang w:val="es-EC"/>
        </w:rPr>
        <w:t xml:space="preserve">Con la finalidad de informar la gestión realizada se elabora el presente informe </w:t>
      </w:r>
      <w:r w:rsidR="00E02A5D">
        <w:rPr>
          <w:rFonts w:ascii="Times New Roman" w:hAnsi="Times New Roman" w:cs="Times New Roman"/>
          <w:bCs/>
          <w:sz w:val="24"/>
          <w:szCs w:val="24"/>
          <w:lang w:val="es-EC"/>
        </w:rPr>
        <w:t>con</w:t>
      </w:r>
      <w:r w:rsidRPr="0094551C">
        <w:rPr>
          <w:rFonts w:ascii="Times New Roman" w:hAnsi="Times New Roman" w:cs="Times New Roman"/>
          <w:bCs/>
          <w:sz w:val="24"/>
          <w:szCs w:val="24"/>
          <w:lang w:val="es-EC"/>
        </w:rPr>
        <w:t xml:space="preserve"> las diferentes </w:t>
      </w:r>
      <w:r w:rsidR="008D7634">
        <w:rPr>
          <w:rFonts w:ascii="Times New Roman" w:hAnsi="Times New Roman" w:cs="Times New Roman"/>
          <w:bCs/>
          <w:sz w:val="24"/>
          <w:szCs w:val="24"/>
          <w:lang w:val="es-EC"/>
        </w:rPr>
        <w:t xml:space="preserve">actividades </w:t>
      </w:r>
      <w:r w:rsidRPr="0094551C">
        <w:rPr>
          <w:rFonts w:ascii="Times New Roman" w:hAnsi="Times New Roman" w:cs="Times New Roman"/>
          <w:bCs/>
          <w:sz w:val="24"/>
          <w:szCs w:val="24"/>
          <w:lang w:val="es-EC"/>
        </w:rPr>
        <w:t>que se ha venido desempeñando.</w:t>
      </w:r>
    </w:p>
    <w:p w14:paraId="138924AA" w14:textId="77777777" w:rsidR="0094551C" w:rsidRDefault="0094551C" w:rsidP="00BB480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97C534" w14:textId="77777777" w:rsidR="005F67DE" w:rsidRDefault="005F67DE" w:rsidP="00BB480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9F7793" w14:textId="4B095F5A" w:rsidR="00BB4804" w:rsidRPr="003952A2" w:rsidRDefault="001A0963" w:rsidP="00BB4804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B4804" w:rsidRPr="003952A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DESARROLLO</w:t>
      </w:r>
    </w:p>
    <w:p w14:paraId="55818EB8" w14:textId="77777777" w:rsidR="00C75C4B" w:rsidRPr="00372F22" w:rsidRDefault="00C75C4B" w:rsidP="00372F22">
      <w:pPr>
        <w:rPr>
          <w:rFonts w:ascii="Times New Roman" w:hAnsi="Times New Roman" w:cs="Times New Roman"/>
          <w:sz w:val="24"/>
          <w:szCs w:val="24"/>
        </w:rPr>
      </w:pPr>
    </w:p>
    <w:p w14:paraId="0905DCE5" w14:textId="082BE137" w:rsidR="00511220" w:rsidRDefault="00511220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 ejecutaron </w:t>
      </w:r>
      <w:r w:rsidR="006E4E10">
        <w:rPr>
          <w:rFonts w:ascii="Times New Roman" w:eastAsia="Times New Roman" w:hAnsi="Times New Roman" w:cs="Times New Roman"/>
          <w:sz w:val="24"/>
          <w:szCs w:val="24"/>
        </w:rPr>
        <w:t>varias actividades, entre estas tenemos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EB131EA" w14:textId="77777777" w:rsidR="006E4E10" w:rsidRDefault="006E4E10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6AE717" w14:textId="6602CE70" w:rsidR="00890D79" w:rsidRDefault="00890D79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5AAAE2" w14:textId="77777777" w:rsidR="005F67DE" w:rsidRDefault="005F67DE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83F9C4" w14:textId="77777777" w:rsidR="005F67DE" w:rsidRDefault="005F67DE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BB91BC" w14:textId="77777777" w:rsidR="005F67DE" w:rsidRDefault="005F67DE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C35B55" w14:textId="192DD3B1" w:rsidR="006E4E10" w:rsidRPr="005F67DE" w:rsidRDefault="005F67DE" w:rsidP="005F67DE">
      <w:pPr>
        <w:widowControl/>
        <w:autoSpaceDE/>
        <w:autoSpaceDN/>
        <w:ind w:left="28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 </w:t>
      </w:r>
      <w:r w:rsidR="006E4E10" w:rsidRPr="005F67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Servio de Guardianía </w:t>
      </w:r>
    </w:p>
    <w:p w14:paraId="6697E5D1" w14:textId="77777777" w:rsidR="006E4E1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389622FE" w14:textId="2ED4B227" w:rsidR="00101DF4" w:rsidRDefault="00890D79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 w:rsidRPr="00217853">
        <w:rPr>
          <w:rFonts w:ascii="Times New Roman" w:eastAsia="Times New Roman" w:hAnsi="Times New Roman" w:cs="Times New Roman"/>
          <w:sz w:val="24"/>
          <w:szCs w:val="24"/>
        </w:rPr>
        <w:t>Encargada de</w:t>
      </w:r>
      <w:r w:rsidR="00BB0AAD">
        <w:rPr>
          <w:rFonts w:ascii="Times New Roman" w:eastAsia="Times New Roman" w:hAnsi="Times New Roman" w:cs="Times New Roman"/>
          <w:sz w:val="24"/>
          <w:szCs w:val="24"/>
        </w:rPr>
        <w:t xml:space="preserve"> realizar el requerimiento de contratación para el </w:t>
      </w:r>
      <w:r w:rsidR="00BB0AAD" w:rsidRPr="00217853">
        <w:rPr>
          <w:rFonts w:ascii="Times New Roman" w:eastAsia="Times New Roman" w:hAnsi="Times New Roman" w:cs="Times New Roman"/>
          <w:sz w:val="24"/>
          <w:szCs w:val="24"/>
        </w:rPr>
        <w:t>Servicio</w:t>
      </w:r>
      <w:r w:rsidR="00511220" w:rsidRPr="00217853">
        <w:rPr>
          <w:rFonts w:ascii="Times New Roman" w:eastAsia="Times New Roman" w:hAnsi="Times New Roman" w:cs="Times New Roman"/>
          <w:sz w:val="24"/>
          <w:szCs w:val="24"/>
        </w:rPr>
        <w:t xml:space="preserve"> de Guardianía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71BA" w:rsidRPr="00217853">
        <w:rPr>
          <w:rFonts w:ascii="Times New Roman" w:eastAsia="Times New Roman" w:hAnsi="Times New Roman" w:cs="Times New Roman"/>
          <w:sz w:val="24"/>
          <w:szCs w:val="24"/>
        </w:rPr>
        <w:t>para las instalaciones del BCBVC, Edificio Administrativo y Estaciones de Bomberos</w:t>
      </w:r>
      <w:r w:rsidR="007A2706" w:rsidRPr="00217853">
        <w:rPr>
          <w:rFonts w:ascii="Times New Roman" w:eastAsia="Times New Roman" w:hAnsi="Times New Roman" w:cs="Times New Roman"/>
          <w:sz w:val="24"/>
          <w:szCs w:val="24"/>
        </w:rPr>
        <w:t xml:space="preserve">, para lo cual se elaboró </w:t>
      </w:r>
      <w:r w:rsidR="005D39DA"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="007A2706" w:rsidRPr="00217853">
        <w:rPr>
          <w:rFonts w:ascii="Times New Roman" w:eastAsia="Times New Roman" w:hAnsi="Times New Roman" w:cs="Times New Roman"/>
          <w:sz w:val="24"/>
          <w:szCs w:val="24"/>
        </w:rPr>
        <w:t>requerimiento</w:t>
      </w:r>
      <w:r w:rsidR="005D39DA">
        <w:rPr>
          <w:rFonts w:ascii="Times New Roman" w:eastAsia="Times New Roman" w:hAnsi="Times New Roman" w:cs="Times New Roman"/>
          <w:sz w:val="24"/>
          <w:szCs w:val="24"/>
        </w:rPr>
        <w:t>s</w:t>
      </w:r>
      <w:r w:rsidR="007A2706" w:rsidRPr="00217853">
        <w:rPr>
          <w:rFonts w:ascii="Times New Roman" w:eastAsia="Times New Roman" w:hAnsi="Times New Roman" w:cs="Times New Roman"/>
          <w:sz w:val="24"/>
          <w:szCs w:val="24"/>
        </w:rPr>
        <w:t xml:space="preserve"> para la contratación</w:t>
      </w:r>
      <w:r w:rsidR="008066F3" w:rsidRPr="00217853">
        <w:rPr>
          <w:rFonts w:ascii="Times New Roman" w:eastAsia="Times New Roman" w:hAnsi="Times New Roman" w:cs="Times New Roman"/>
          <w:sz w:val="24"/>
          <w:szCs w:val="24"/>
        </w:rPr>
        <w:t xml:space="preserve"> del servicio</w:t>
      </w:r>
    </w:p>
    <w:p w14:paraId="4080E446" w14:textId="77777777" w:rsidR="008066F3" w:rsidRDefault="008066F3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557B11" w14:textId="44C07D12" w:rsidR="007A2706" w:rsidRDefault="006E4E10" w:rsidP="00217853">
      <w:pPr>
        <w:widowControl/>
        <w:autoSpaceDE/>
        <w:autoSpaceDN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Administrándose</w:t>
      </w:r>
      <w:r w:rsidR="007A2706">
        <w:rPr>
          <w:rFonts w:ascii="Times New Roman" w:eastAsia="Times New Roman" w:hAnsi="Times New Roman" w:cs="Times New Roman"/>
          <w:sz w:val="24"/>
          <w:szCs w:val="24"/>
        </w:rPr>
        <w:t xml:space="preserve"> las siguientes Órdenes de Compra:</w:t>
      </w:r>
    </w:p>
    <w:p w14:paraId="734B08DE" w14:textId="77777777" w:rsidR="00EB1F4D" w:rsidRDefault="00EB1F4D" w:rsidP="007A270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5358C0" w14:textId="2F70F34C" w:rsidR="008066F3" w:rsidRDefault="00CA5A86" w:rsidP="00217853">
      <w:pPr>
        <w:widowControl/>
        <w:autoSpaceDE/>
        <w:autoSpaceDN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Orden de compra </w:t>
      </w:r>
      <w:proofErr w:type="spellStart"/>
      <w:r w:rsidR="00E02A5D"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 w:rsidR="00E02A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B0AAD" w:rsidRPr="00BB0AAD">
        <w:rPr>
          <w:rFonts w:ascii="Times New Roman" w:eastAsia="Times New Roman" w:hAnsi="Times New Roman" w:cs="Times New Roman"/>
          <w:sz w:val="24"/>
          <w:szCs w:val="24"/>
        </w:rPr>
        <w:t>CE-20240002734301</w:t>
      </w:r>
      <w:r w:rsidR="00BB0AAD">
        <w:rPr>
          <w:rFonts w:ascii="Times New Roman" w:eastAsia="Times New Roman" w:hAnsi="Times New Roman" w:cs="Times New Roman"/>
          <w:sz w:val="24"/>
          <w:szCs w:val="24"/>
        </w:rPr>
        <w:t xml:space="preserve"> por un valor de </w:t>
      </w:r>
      <w:r w:rsidR="0036650D">
        <w:rPr>
          <w:rFonts w:ascii="Times New Roman" w:eastAsia="Times New Roman" w:hAnsi="Times New Roman" w:cs="Times New Roman"/>
          <w:sz w:val="24"/>
          <w:szCs w:val="24"/>
        </w:rPr>
        <w:t>USD 466911,4414</w:t>
      </w:r>
      <w:r w:rsidR="00BB0A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6F3">
        <w:rPr>
          <w:rFonts w:ascii="Times New Roman" w:eastAsia="Times New Roman" w:hAnsi="Times New Roman" w:cs="Times New Roman"/>
          <w:sz w:val="24"/>
          <w:szCs w:val="24"/>
        </w:rPr>
        <w:t xml:space="preserve">adjudicado a la empresa </w:t>
      </w:r>
      <w:r w:rsidR="00BB0AAD" w:rsidRPr="00BB0AAD">
        <w:rPr>
          <w:rFonts w:ascii="Times New Roman" w:eastAsia="Times New Roman" w:hAnsi="Times New Roman" w:cs="Times New Roman"/>
          <w:sz w:val="24"/>
          <w:szCs w:val="24"/>
        </w:rPr>
        <w:t>SEGURIDAD PRIVADA IMBABURA CIA. LTDA</w:t>
      </w:r>
      <w:r w:rsidR="008066F3">
        <w:rPr>
          <w:rFonts w:ascii="Times New Roman" w:eastAsia="Times New Roman" w:hAnsi="Times New Roman" w:cs="Times New Roman"/>
          <w:sz w:val="24"/>
          <w:szCs w:val="24"/>
        </w:rPr>
        <w:t xml:space="preserve">, ejecutado al 100% </w:t>
      </w:r>
    </w:p>
    <w:p w14:paraId="6263EABA" w14:textId="77777777" w:rsidR="008066F3" w:rsidRDefault="008066F3" w:rsidP="007A2706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77EFF1" w14:textId="24EC0CB6" w:rsidR="008066F3" w:rsidRDefault="00CA5A86" w:rsidP="00217853">
      <w:pPr>
        <w:widowControl/>
        <w:autoSpaceDE/>
        <w:autoSpaceDN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Orden de compra </w:t>
      </w:r>
      <w:proofErr w:type="spellStart"/>
      <w:r w:rsidR="00E02A5D"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 w:rsidR="00E02A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4E77" w:rsidRPr="00864E77">
        <w:rPr>
          <w:rFonts w:ascii="Times New Roman" w:eastAsia="Times New Roman" w:hAnsi="Times New Roman" w:cs="Times New Roman"/>
          <w:sz w:val="24"/>
          <w:szCs w:val="24"/>
        </w:rPr>
        <w:t>CE-20250002938967</w:t>
      </w:r>
      <w:r w:rsidR="008D1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4E77">
        <w:rPr>
          <w:rFonts w:ascii="Times New Roman" w:eastAsia="Times New Roman" w:hAnsi="Times New Roman" w:cs="Times New Roman"/>
          <w:sz w:val="24"/>
          <w:szCs w:val="24"/>
        </w:rPr>
        <w:t xml:space="preserve">por un valor de USD 586159.2048 </w:t>
      </w:r>
      <w:r w:rsidR="008066F3">
        <w:rPr>
          <w:rFonts w:ascii="Times New Roman" w:eastAsia="Times New Roman" w:hAnsi="Times New Roman" w:cs="Times New Roman"/>
          <w:sz w:val="24"/>
          <w:szCs w:val="24"/>
        </w:rPr>
        <w:t>adjudicado a la empresa de Seguridad Privad</w:t>
      </w:r>
      <w:r w:rsidR="00C751ED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C751ED" w:rsidRPr="00C751ED">
        <w:rPr>
          <w:rFonts w:ascii="Times New Roman" w:eastAsia="Times New Roman" w:hAnsi="Times New Roman" w:cs="Times New Roman"/>
          <w:sz w:val="24"/>
          <w:szCs w:val="24"/>
        </w:rPr>
        <w:t>SP4 CIA. LTDA.</w:t>
      </w:r>
      <w:r w:rsidR="008066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747D4">
        <w:rPr>
          <w:rFonts w:ascii="Times New Roman" w:eastAsia="Times New Roman" w:hAnsi="Times New Roman" w:cs="Times New Roman"/>
          <w:sz w:val="24"/>
          <w:szCs w:val="24"/>
        </w:rPr>
        <w:t>cuyo servicio empezó el 14 de noviembre de 2025</w:t>
      </w:r>
      <w:r w:rsidR="00B747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66F3">
        <w:rPr>
          <w:rFonts w:ascii="Times New Roman" w:eastAsia="Times New Roman" w:hAnsi="Times New Roman" w:cs="Times New Roman"/>
          <w:sz w:val="24"/>
          <w:szCs w:val="24"/>
        </w:rPr>
        <w:t xml:space="preserve">ejecutado </w:t>
      </w:r>
      <w:r w:rsidR="008D1FFF">
        <w:rPr>
          <w:rFonts w:ascii="Times New Roman" w:eastAsia="Times New Roman" w:hAnsi="Times New Roman" w:cs="Times New Roman"/>
          <w:sz w:val="24"/>
          <w:szCs w:val="24"/>
        </w:rPr>
        <w:t xml:space="preserve">el </w:t>
      </w:r>
      <w:r w:rsidR="003100D9">
        <w:rPr>
          <w:rFonts w:ascii="Times New Roman" w:eastAsia="Times New Roman" w:hAnsi="Times New Roman" w:cs="Times New Roman"/>
          <w:sz w:val="24"/>
          <w:szCs w:val="24"/>
        </w:rPr>
        <w:t>13</w:t>
      </w:r>
      <w:r w:rsidR="008066F3">
        <w:rPr>
          <w:rFonts w:ascii="Times New Roman" w:eastAsia="Times New Roman" w:hAnsi="Times New Roman" w:cs="Times New Roman"/>
          <w:sz w:val="24"/>
          <w:szCs w:val="24"/>
        </w:rPr>
        <w:t>,</w:t>
      </w:r>
      <w:r w:rsidR="003100D9">
        <w:rPr>
          <w:rFonts w:ascii="Times New Roman" w:eastAsia="Times New Roman" w:hAnsi="Times New Roman" w:cs="Times New Roman"/>
          <w:sz w:val="24"/>
          <w:szCs w:val="24"/>
        </w:rPr>
        <w:t>0</w:t>
      </w:r>
      <w:r w:rsidR="008066F3">
        <w:rPr>
          <w:rFonts w:ascii="Times New Roman" w:eastAsia="Times New Roman" w:hAnsi="Times New Roman" w:cs="Times New Roman"/>
          <w:sz w:val="24"/>
          <w:szCs w:val="24"/>
        </w:rPr>
        <w:t>6%</w:t>
      </w:r>
    </w:p>
    <w:p w14:paraId="4C4C9D0E" w14:textId="77777777" w:rsidR="005F67DE" w:rsidRDefault="005F67DE" w:rsidP="00217853">
      <w:pPr>
        <w:widowControl/>
        <w:autoSpaceDE/>
        <w:autoSpaceDN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146AEA" w14:textId="77777777" w:rsidR="00890D79" w:rsidRDefault="00890D79" w:rsidP="00511220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3D8711" w14:textId="227827E2" w:rsidR="006E4E10" w:rsidRPr="005F67DE" w:rsidRDefault="006E4E10" w:rsidP="005F67DE">
      <w:pPr>
        <w:pStyle w:val="Prrafodelista"/>
        <w:widowControl/>
        <w:numPr>
          <w:ilvl w:val="1"/>
          <w:numId w:val="41"/>
        </w:numPr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7DE">
        <w:rPr>
          <w:rFonts w:ascii="Times New Roman" w:eastAsia="Times New Roman" w:hAnsi="Times New Roman" w:cs="Times New Roman"/>
          <w:b/>
          <w:bCs/>
          <w:sz w:val="24"/>
          <w:szCs w:val="24"/>
        </w:rPr>
        <w:t>Servicio de Limpieza</w:t>
      </w:r>
    </w:p>
    <w:p w14:paraId="5CEA1890" w14:textId="77777777" w:rsidR="006E4E1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29F921E1" w14:textId="66406828" w:rsidR="0051122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5E79A0" w:rsidRPr="00217853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217853" w:rsidRPr="00217853">
        <w:rPr>
          <w:rFonts w:ascii="Times New Roman" w:eastAsia="Times New Roman" w:hAnsi="Times New Roman" w:cs="Times New Roman"/>
          <w:sz w:val="24"/>
          <w:szCs w:val="24"/>
        </w:rPr>
        <w:t>realizó</w:t>
      </w:r>
      <w:r w:rsidR="005E79A0" w:rsidRPr="00217853">
        <w:rPr>
          <w:rFonts w:ascii="Times New Roman" w:eastAsia="Times New Roman" w:hAnsi="Times New Roman" w:cs="Times New Roman"/>
          <w:sz w:val="24"/>
          <w:szCs w:val="24"/>
        </w:rPr>
        <w:t xml:space="preserve"> la contratación y </w:t>
      </w:r>
      <w:r w:rsidR="00217853" w:rsidRPr="00217853">
        <w:rPr>
          <w:rFonts w:ascii="Times New Roman" w:eastAsia="Times New Roman" w:hAnsi="Times New Roman" w:cs="Times New Roman"/>
          <w:sz w:val="24"/>
          <w:szCs w:val="24"/>
        </w:rPr>
        <w:t>la administración del Servicio de</w:t>
      </w:r>
      <w:r w:rsidR="005E79A0" w:rsidRPr="002178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7853" w:rsidRPr="00217853">
        <w:rPr>
          <w:rFonts w:ascii="Times New Roman" w:eastAsia="Times New Roman" w:hAnsi="Times New Roman" w:cs="Times New Roman"/>
          <w:sz w:val="24"/>
          <w:szCs w:val="24"/>
        </w:rPr>
        <w:t>limpieza de</w:t>
      </w:r>
      <w:r w:rsidR="005E79A0" w:rsidRPr="00217853">
        <w:rPr>
          <w:rFonts w:ascii="Times New Roman" w:eastAsia="Times New Roman" w:hAnsi="Times New Roman" w:cs="Times New Roman"/>
          <w:sz w:val="24"/>
          <w:szCs w:val="24"/>
        </w:rPr>
        <w:t xml:space="preserve"> las </w:t>
      </w:r>
      <w:r w:rsidR="00217853" w:rsidRPr="00217853">
        <w:rPr>
          <w:rFonts w:ascii="Times New Roman" w:eastAsia="Times New Roman" w:hAnsi="Times New Roman" w:cs="Times New Roman"/>
          <w:sz w:val="24"/>
          <w:szCs w:val="24"/>
        </w:rPr>
        <w:t>oficinas administrativas del BCBVC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se administro las siguientes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ordenes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de compra:</w:t>
      </w:r>
    </w:p>
    <w:p w14:paraId="2DFAC48B" w14:textId="77777777" w:rsidR="006E4E1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25A01792" w14:textId="1C8C0F74" w:rsidR="005D39DA" w:rsidRDefault="00CA5A86" w:rsidP="00EB1F4D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Orden de compra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CE-20240002665909 adjudicado a la Asociación de Servicios de Limpieza Manantial ASERLIMANANTIAL por un valor de 27.028,08 ejecutado </w:t>
      </w:r>
      <w:r w:rsidR="003100D9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 </w:t>
      </w:r>
      <w:r w:rsidR="003100D9">
        <w:rPr>
          <w:rFonts w:ascii="Times New Roman" w:eastAsia="Times New Roman" w:hAnsi="Times New Roman" w:cs="Times New Roman"/>
          <w:sz w:val="24"/>
          <w:szCs w:val="24"/>
        </w:rPr>
        <w:t>100</w:t>
      </w:r>
      <w:r w:rsidR="005D39DA"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29749329" w14:textId="77777777" w:rsidR="008D1FFF" w:rsidRDefault="008D1FFF" w:rsidP="00EB1F4D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429442C" w14:textId="48A663CB" w:rsidR="00897D4F" w:rsidRDefault="008D1FFF" w:rsidP="001E65F3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Orden de compra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47D4" w:rsidRPr="00B747D4">
        <w:rPr>
          <w:rFonts w:ascii="Times New Roman" w:eastAsia="Times New Roman" w:hAnsi="Times New Roman" w:cs="Times New Roman"/>
          <w:sz w:val="24"/>
          <w:szCs w:val="24"/>
        </w:rPr>
        <w:t>CE-20250002878850</w:t>
      </w:r>
      <w:r w:rsidR="00B747D4">
        <w:rPr>
          <w:rFonts w:ascii="Times New Roman" w:eastAsia="Times New Roman" w:hAnsi="Times New Roman" w:cs="Times New Roman"/>
          <w:sz w:val="24"/>
          <w:szCs w:val="24"/>
        </w:rPr>
        <w:t xml:space="preserve"> por un valor de</w:t>
      </w:r>
      <w:r w:rsidR="002A0046">
        <w:rPr>
          <w:rFonts w:ascii="Times New Roman" w:eastAsia="Times New Roman" w:hAnsi="Times New Roman" w:cs="Times New Roman"/>
          <w:sz w:val="24"/>
          <w:szCs w:val="24"/>
        </w:rPr>
        <w:t xml:space="preserve"> USD</w:t>
      </w:r>
      <w:r w:rsidR="00B747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0046" w:rsidRPr="002A0046">
        <w:rPr>
          <w:rFonts w:ascii="Times New Roman" w:eastAsia="Times New Roman" w:hAnsi="Times New Roman" w:cs="Times New Roman"/>
          <w:sz w:val="24"/>
          <w:szCs w:val="24"/>
        </w:rPr>
        <w:t>27.059,04</w:t>
      </w:r>
      <w:r w:rsidR="002A0046">
        <w:rPr>
          <w:rFonts w:ascii="Times New Roman" w:eastAsia="Times New Roman" w:hAnsi="Times New Roman" w:cs="Times New Roman"/>
          <w:sz w:val="24"/>
          <w:szCs w:val="24"/>
        </w:rPr>
        <w:t xml:space="preserve"> adjudicado a la empresa </w:t>
      </w:r>
      <w:r w:rsidR="002A0046" w:rsidRPr="002A0046">
        <w:rPr>
          <w:rFonts w:ascii="Times New Roman" w:eastAsia="Times New Roman" w:hAnsi="Times New Roman" w:cs="Times New Roman"/>
          <w:sz w:val="24"/>
          <w:szCs w:val="24"/>
        </w:rPr>
        <w:t>SERVICIO DELIMPIEZA MALOPIEDRA CIA. LTDA</w:t>
      </w:r>
      <w:r w:rsidR="002A0046">
        <w:rPr>
          <w:rFonts w:ascii="Times New Roman" w:eastAsia="Times New Roman" w:hAnsi="Times New Roman" w:cs="Times New Roman"/>
          <w:sz w:val="24"/>
          <w:szCs w:val="24"/>
        </w:rPr>
        <w:t xml:space="preserve">, cuyo servicio inicia el </w:t>
      </w:r>
      <w:r w:rsidR="002A0046" w:rsidRPr="002A0046">
        <w:rPr>
          <w:rFonts w:ascii="Times New Roman" w:eastAsia="Times New Roman" w:hAnsi="Times New Roman" w:cs="Times New Roman"/>
          <w:sz w:val="24"/>
          <w:szCs w:val="24"/>
        </w:rPr>
        <w:t>03 de julio de 2025</w:t>
      </w:r>
      <w:r w:rsidR="002A0046">
        <w:rPr>
          <w:rFonts w:ascii="Times New Roman" w:eastAsia="Times New Roman" w:hAnsi="Times New Roman" w:cs="Times New Roman"/>
          <w:sz w:val="24"/>
          <w:szCs w:val="24"/>
        </w:rPr>
        <w:t xml:space="preserve">, ejecutado el </w:t>
      </w:r>
      <w:r w:rsidR="001E65F3">
        <w:rPr>
          <w:rFonts w:ascii="Times New Roman" w:eastAsia="Times New Roman" w:hAnsi="Times New Roman" w:cs="Times New Roman"/>
          <w:sz w:val="24"/>
          <w:szCs w:val="24"/>
        </w:rPr>
        <w:t>49,44%</w:t>
      </w:r>
    </w:p>
    <w:p w14:paraId="445204B4" w14:textId="77777777" w:rsidR="006E4E10" w:rsidRPr="001E65F3" w:rsidRDefault="006E4E10" w:rsidP="001E65F3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0326BA7" w14:textId="77777777" w:rsidR="005D39DA" w:rsidRDefault="005D39DA" w:rsidP="00D23639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033697F" w14:textId="5E9A473B" w:rsidR="006E4E10" w:rsidRPr="005F67DE" w:rsidRDefault="006E4E10" w:rsidP="005F67DE">
      <w:pPr>
        <w:pStyle w:val="Prrafodelista"/>
        <w:widowControl/>
        <w:numPr>
          <w:ilvl w:val="1"/>
          <w:numId w:val="41"/>
        </w:numPr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7DE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Pr="005F67DE">
        <w:rPr>
          <w:rFonts w:ascii="Times New Roman" w:eastAsia="Times New Roman" w:hAnsi="Times New Roman" w:cs="Times New Roman"/>
          <w:b/>
          <w:bCs/>
          <w:sz w:val="24"/>
          <w:szCs w:val="24"/>
        </w:rPr>
        <w:t>asajes aéreos nacionales e internacionales</w:t>
      </w:r>
    </w:p>
    <w:p w14:paraId="68E8FCE0" w14:textId="77777777" w:rsidR="006E4E1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0F27849E" w14:textId="227B5332" w:rsidR="005D39DA" w:rsidRDefault="005D39DA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Encargada</w:t>
      </w:r>
      <w:r w:rsidR="006A6DDA">
        <w:rPr>
          <w:rFonts w:ascii="Times New Roman" w:eastAsia="Times New Roman" w:hAnsi="Times New Roman" w:cs="Times New Roman"/>
          <w:sz w:val="24"/>
          <w:szCs w:val="24"/>
        </w:rPr>
        <w:t xml:space="preserve"> desde el 26 de julio de 2023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la administración del</w:t>
      </w:r>
      <w:r w:rsidRPr="005D39DA">
        <w:rPr>
          <w:rFonts w:ascii="Times New Roman" w:eastAsia="Times New Roman" w:hAnsi="Times New Roman" w:cs="Times New Roman"/>
          <w:sz w:val="24"/>
          <w:szCs w:val="24"/>
        </w:rPr>
        <w:t xml:space="preserve"> servicio de agencia de viajes para la gestión en la adquisición de pasajes aéreos nacionales e internacionales para el personal del BCBVC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cuyo código de proceso es el </w:t>
      </w:r>
      <w:r w:rsidRPr="005D39DA">
        <w:rPr>
          <w:rFonts w:ascii="Times New Roman" w:eastAsia="Times New Roman" w:hAnsi="Times New Roman" w:cs="Times New Roman"/>
          <w:sz w:val="24"/>
          <w:szCs w:val="24"/>
        </w:rPr>
        <w:t>No. MCS-BCBVC-04-2023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6A6DDA">
        <w:rPr>
          <w:rFonts w:ascii="Times New Roman" w:eastAsia="Times New Roman" w:hAnsi="Times New Roman" w:cs="Times New Roman"/>
          <w:sz w:val="24"/>
          <w:szCs w:val="24"/>
        </w:rPr>
        <w:t xml:space="preserve"> estado actual del proceso </w:t>
      </w:r>
      <w:r w:rsidR="001E65F3">
        <w:rPr>
          <w:rFonts w:ascii="Times New Roman" w:eastAsia="Times New Roman" w:hAnsi="Times New Roman" w:cs="Times New Roman"/>
          <w:sz w:val="24"/>
          <w:szCs w:val="24"/>
        </w:rPr>
        <w:t>finalizado</w:t>
      </w:r>
    </w:p>
    <w:p w14:paraId="685DF0C9" w14:textId="77777777" w:rsidR="008E008C" w:rsidRDefault="008E008C" w:rsidP="008E008C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4B302C04" w14:textId="2729C479" w:rsidR="008E008C" w:rsidRDefault="008E008C" w:rsidP="00FE1ACC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 realizó </w:t>
      </w:r>
      <w:r>
        <w:rPr>
          <w:rFonts w:ascii="Times New Roman" w:eastAsia="Times New Roman" w:hAnsi="Times New Roman" w:cs="Times New Roman"/>
          <w:sz w:val="24"/>
          <w:szCs w:val="24"/>
        </w:rPr>
        <w:t>el requerimiento de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 contratación y la administración</w:t>
      </w:r>
      <w:r w:rsidR="00440B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33F5">
        <w:rPr>
          <w:rFonts w:ascii="Times New Roman" w:eastAsia="Times New Roman" w:hAnsi="Times New Roman" w:cs="Times New Roman"/>
          <w:sz w:val="24"/>
          <w:szCs w:val="24"/>
        </w:rPr>
        <w:t xml:space="preserve">del proceso signado con código </w:t>
      </w:r>
      <w:r w:rsidR="002533F5" w:rsidRPr="002533F5">
        <w:rPr>
          <w:rFonts w:ascii="Times New Roman" w:eastAsia="Times New Roman" w:hAnsi="Times New Roman" w:cs="Times New Roman"/>
          <w:sz w:val="24"/>
          <w:szCs w:val="24"/>
        </w:rPr>
        <w:t>MCS-BCBVC-2025-01</w:t>
      </w:r>
      <w:r w:rsidR="002533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130F3">
        <w:rPr>
          <w:rFonts w:ascii="Times New Roman" w:eastAsia="Times New Roman" w:hAnsi="Times New Roman" w:cs="Times New Roman"/>
          <w:sz w:val="24"/>
          <w:szCs w:val="24"/>
        </w:rPr>
        <w:t xml:space="preserve">por un monto total de USD 40698,0040 proceso que se encuentra en ejecución desde el 14 de octubre de 2025 hasta la fecha, al momento se encuentra ejecutado el 1,81% </w:t>
      </w:r>
    </w:p>
    <w:p w14:paraId="7D1AA469" w14:textId="77777777" w:rsidR="006E4E10" w:rsidRPr="008E008C" w:rsidRDefault="006E4E10" w:rsidP="00FE1ACC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429B4333" w14:textId="77777777" w:rsidR="006A6DDA" w:rsidRDefault="006A6DDA" w:rsidP="006A6DDA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2192A97" w14:textId="77777777" w:rsidR="005F67DE" w:rsidRDefault="005F67DE" w:rsidP="006A6DDA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9E5361C" w14:textId="77777777" w:rsidR="005F67DE" w:rsidRDefault="005F67DE" w:rsidP="006A6DDA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8C078A0" w14:textId="77777777" w:rsidR="005F67DE" w:rsidRDefault="005F67DE" w:rsidP="006A6DDA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E86954F" w14:textId="77777777" w:rsidR="005F67DE" w:rsidRDefault="005F67DE" w:rsidP="006A6DDA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A64F693" w14:textId="272D1C36" w:rsidR="006E4E10" w:rsidRDefault="006E4E10" w:rsidP="005F67DE">
      <w:pPr>
        <w:pStyle w:val="Prrafodelista"/>
        <w:widowControl/>
        <w:numPr>
          <w:ilvl w:val="1"/>
          <w:numId w:val="41"/>
        </w:numPr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4E10">
        <w:rPr>
          <w:rFonts w:ascii="Times New Roman" w:eastAsia="Times New Roman" w:hAnsi="Times New Roman" w:cs="Times New Roman"/>
          <w:b/>
          <w:bCs/>
          <w:sz w:val="24"/>
          <w:szCs w:val="24"/>
        </w:rPr>
        <w:t>Servicio del Control de Plagas</w:t>
      </w:r>
    </w:p>
    <w:p w14:paraId="776EAF26" w14:textId="77777777" w:rsidR="006E4E10" w:rsidRPr="006E4E1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0EC8911" w14:textId="0F7D7101" w:rsidR="00FE48DE" w:rsidRDefault="00E15D27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 w:rsidRPr="00217853">
        <w:rPr>
          <w:rFonts w:ascii="Times New Roman" w:eastAsia="Times New Roman" w:hAnsi="Times New Roman" w:cs="Times New Roman"/>
          <w:sz w:val="24"/>
          <w:szCs w:val="24"/>
        </w:rPr>
        <w:t>Encargada de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2146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ervicio de </w:t>
      </w:r>
      <w:r w:rsidR="00E22146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ontrol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E22146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lagas de las </w:t>
      </w:r>
      <w:r w:rsidR="00E920D4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dificaciones del BCBVC 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para las instalaciones del BCBVC, </w:t>
      </w:r>
      <w:r w:rsidR="00E920D4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dificio </w:t>
      </w:r>
      <w:r w:rsidR="00E920D4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dministrativo y </w:t>
      </w:r>
      <w:r w:rsidR="00E920D4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staciones de </w:t>
      </w:r>
      <w:r w:rsidR="00E920D4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omberos, para lo cual se elaboró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los 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>requerimiento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217853">
        <w:rPr>
          <w:rFonts w:ascii="Times New Roman" w:eastAsia="Times New Roman" w:hAnsi="Times New Roman" w:cs="Times New Roman"/>
          <w:sz w:val="24"/>
          <w:szCs w:val="24"/>
        </w:rPr>
        <w:t xml:space="preserve"> para la contratación del servicio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15D27">
        <w:rPr>
          <w:rFonts w:ascii="Times New Roman" w:eastAsia="Times New Roman" w:hAnsi="Times New Roman" w:cs="Times New Roman"/>
          <w:sz w:val="24"/>
          <w:szCs w:val="24"/>
        </w:rPr>
        <w:t xml:space="preserve">Así </w:t>
      </w:r>
      <w:r w:rsidR="00E920D4">
        <w:rPr>
          <w:rFonts w:ascii="Times New Roman" w:eastAsia="Times New Roman" w:hAnsi="Times New Roman" w:cs="Times New Roman"/>
          <w:sz w:val="24"/>
          <w:szCs w:val="24"/>
        </w:rPr>
        <w:t xml:space="preserve">también </w:t>
      </w:r>
      <w:r w:rsidR="00FE48DE">
        <w:rPr>
          <w:rFonts w:ascii="Times New Roman" w:eastAsia="Times New Roman" w:hAnsi="Times New Roman" w:cs="Times New Roman"/>
          <w:sz w:val="24"/>
          <w:szCs w:val="24"/>
        </w:rPr>
        <w:t>se ejecutó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r w:rsidRPr="00E15D27">
        <w:rPr>
          <w:rFonts w:ascii="Times New Roman" w:eastAsia="Times New Roman" w:hAnsi="Times New Roman" w:cs="Times New Roman"/>
          <w:sz w:val="24"/>
          <w:szCs w:val="24"/>
        </w:rPr>
        <w:t>administr</w:t>
      </w:r>
      <w:r>
        <w:rPr>
          <w:rFonts w:ascii="Times New Roman" w:eastAsia="Times New Roman" w:hAnsi="Times New Roman" w:cs="Times New Roman"/>
          <w:sz w:val="24"/>
          <w:szCs w:val="24"/>
        </w:rPr>
        <w:t>ación</w:t>
      </w:r>
      <w:r w:rsidRPr="00E15D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del Contrato de ínfima Cuantía con </w:t>
      </w:r>
      <w:r w:rsidR="00FE48DE" w:rsidRPr="001130F3">
        <w:rPr>
          <w:rFonts w:ascii="Times New Roman" w:eastAsia="Times New Roman" w:hAnsi="Times New Roman" w:cs="Times New Roman"/>
          <w:sz w:val="24"/>
          <w:szCs w:val="24"/>
        </w:rPr>
        <w:t xml:space="preserve">contrato </w:t>
      </w:r>
      <w:r w:rsidR="00D54631" w:rsidRPr="001130F3">
        <w:rPr>
          <w:rFonts w:ascii="Times New Roman" w:eastAsia="Times New Roman" w:hAnsi="Times New Roman" w:cs="Times New Roman"/>
          <w:sz w:val="24"/>
          <w:szCs w:val="24"/>
        </w:rPr>
        <w:t>N.º IC</w:t>
      </w:r>
      <w:r w:rsidR="00FE48DE" w:rsidRPr="001130F3">
        <w:rPr>
          <w:rFonts w:ascii="Times New Roman" w:eastAsia="Times New Roman" w:hAnsi="Times New Roman" w:cs="Times New Roman"/>
          <w:sz w:val="24"/>
          <w:szCs w:val="24"/>
        </w:rPr>
        <w:t xml:space="preserve">-BCBVC-2024-146 a favor de la Ing. Joseline Rosero por un valor de $3.906,00 ejecutado en un </w:t>
      </w:r>
      <w:r w:rsidR="001130F3">
        <w:rPr>
          <w:rFonts w:ascii="Times New Roman" w:eastAsia="Times New Roman" w:hAnsi="Times New Roman" w:cs="Times New Roman"/>
          <w:sz w:val="24"/>
          <w:szCs w:val="24"/>
        </w:rPr>
        <w:t>100</w:t>
      </w:r>
      <w:r w:rsidR="00FE48DE" w:rsidRPr="001130F3"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55A986CC" w14:textId="77777777" w:rsidR="001130F3" w:rsidRPr="001130F3" w:rsidRDefault="001130F3" w:rsidP="001130F3">
      <w:pPr>
        <w:pStyle w:val="Prrafodelista"/>
        <w:rPr>
          <w:rFonts w:ascii="Times New Roman" w:eastAsia="Times New Roman" w:hAnsi="Times New Roman" w:cs="Times New Roman"/>
          <w:sz w:val="24"/>
          <w:szCs w:val="24"/>
        </w:rPr>
      </w:pPr>
    </w:p>
    <w:p w14:paraId="46E18B4B" w14:textId="42C03976" w:rsidR="001130F3" w:rsidRPr="001130F3" w:rsidRDefault="001130F3" w:rsidP="00FE1ACC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 momento se encuentra en ejecución el contrato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30F3">
        <w:rPr>
          <w:rFonts w:ascii="Times New Roman" w:eastAsia="Times New Roman" w:hAnsi="Times New Roman" w:cs="Times New Roman"/>
          <w:sz w:val="24"/>
          <w:szCs w:val="24"/>
        </w:rPr>
        <w:t>IC-BCBVC-72-2025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por un valor de </w:t>
      </w:r>
      <w:r w:rsidRPr="001130F3">
        <w:rPr>
          <w:rFonts w:ascii="Times New Roman" w:eastAsia="Times New Roman" w:hAnsi="Times New Roman" w:cs="Times New Roman"/>
          <w:sz w:val="24"/>
          <w:szCs w:val="24"/>
        </w:rPr>
        <w:t>$2.711.00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favor del contratista Sr. </w:t>
      </w:r>
      <w:r w:rsidRPr="001130F3">
        <w:rPr>
          <w:rFonts w:ascii="Times New Roman" w:eastAsia="Times New Roman" w:hAnsi="Times New Roman" w:cs="Times New Roman"/>
          <w:sz w:val="24"/>
          <w:szCs w:val="24"/>
        </w:rPr>
        <w:t>Pablo Andrés Illescas Quezada</w:t>
      </w:r>
      <w:r w:rsidR="000631A5">
        <w:rPr>
          <w:rFonts w:ascii="Times New Roman" w:eastAsia="Times New Roman" w:hAnsi="Times New Roman" w:cs="Times New Roman"/>
          <w:sz w:val="24"/>
          <w:szCs w:val="24"/>
        </w:rPr>
        <w:t>, contrato que se encuentra vigente desde el 11 de noviembre de 2025 al momento se ha ejecutado el 16,21%</w:t>
      </w:r>
    </w:p>
    <w:p w14:paraId="74404180" w14:textId="77777777" w:rsidR="00FE48DE" w:rsidRDefault="00FE48DE" w:rsidP="00FE48DE">
      <w:pPr>
        <w:widowControl/>
        <w:autoSpaceDE/>
        <w:autoSpaceDN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671E02" w14:textId="77777777" w:rsidR="005F67DE" w:rsidRDefault="005F67DE" w:rsidP="00FE48DE">
      <w:pPr>
        <w:widowControl/>
        <w:autoSpaceDE/>
        <w:autoSpaceDN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9E2746" w14:textId="12136B1F" w:rsidR="004A3CEB" w:rsidRDefault="005F67DE" w:rsidP="005F67DE">
      <w:pPr>
        <w:pStyle w:val="Prrafodelista"/>
        <w:widowControl/>
        <w:autoSpaceDE/>
        <w:autoSpaceDN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3.5 </w:t>
      </w:r>
      <w:r w:rsidR="004A3CEB" w:rsidRPr="004A3CEB">
        <w:rPr>
          <w:rFonts w:ascii="Times New Roman" w:eastAsia="Times New Roman" w:hAnsi="Times New Roman" w:cs="Times New Roman"/>
          <w:b/>
          <w:bCs/>
          <w:sz w:val="24"/>
          <w:szCs w:val="24"/>
        </w:rPr>
        <w:t>Servicio de Desodorización para Baños</w:t>
      </w:r>
    </w:p>
    <w:p w14:paraId="08853A38" w14:textId="77777777" w:rsidR="004A3CEB" w:rsidRPr="004A3CEB" w:rsidRDefault="004A3CEB" w:rsidP="004A3CEB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BB5123" w14:textId="2571678C" w:rsidR="00FE48DE" w:rsidRDefault="001A063E" w:rsidP="004A3CEB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 realiza el requerimiento de contratación para el Servicio de Desodorización para Baños de las Estaciones del BCBVC, </w:t>
      </w:r>
      <w:r w:rsidR="006E4E10">
        <w:rPr>
          <w:rFonts w:ascii="Times New Roman" w:eastAsia="Times New Roman" w:hAnsi="Times New Roman" w:cs="Times New Roman"/>
          <w:sz w:val="24"/>
          <w:szCs w:val="24"/>
        </w:rPr>
        <w:t>para la cual</w:t>
      </w:r>
      <w:r w:rsidR="00E920D4">
        <w:rPr>
          <w:rFonts w:ascii="Times New Roman" w:eastAsia="Times New Roman" w:hAnsi="Times New Roman" w:cs="Times New Roman"/>
          <w:sz w:val="24"/>
          <w:szCs w:val="24"/>
        </w:rPr>
        <w:t xml:space="preserve"> se administró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el contrato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IC-BCBVC-132-2023 por un monto de $ 6.177,60 a favor del Sr. Eduardo Carvajal ejecutado al </w:t>
      </w:r>
      <w:r w:rsidR="00210BBA">
        <w:rPr>
          <w:rFonts w:ascii="Times New Roman" w:eastAsia="Times New Roman" w:hAnsi="Times New Roman" w:cs="Times New Roman"/>
          <w:sz w:val="24"/>
          <w:szCs w:val="24"/>
        </w:rPr>
        <w:t>100</w:t>
      </w:r>
      <w:r w:rsidR="00927ACC">
        <w:rPr>
          <w:rFonts w:ascii="Times New Roman" w:eastAsia="Times New Roman" w:hAnsi="Times New Roman" w:cs="Times New Roman"/>
          <w:sz w:val="24"/>
          <w:szCs w:val="24"/>
        </w:rPr>
        <w:t>%</w:t>
      </w:r>
    </w:p>
    <w:p w14:paraId="44E9C23F" w14:textId="77777777" w:rsidR="00210BBA" w:rsidRPr="00210BBA" w:rsidRDefault="00210BBA" w:rsidP="00210BBA">
      <w:pPr>
        <w:pStyle w:val="Prrafodelista"/>
        <w:rPr>
          <w:rFonts w:ascii="Times New Roman" w:eastAsia="Times New Roman" w:hAnsi="Times New Roman" w:cs="Times New Roman"/>
          <w:sz w:val="24"/>
          <w:szCs w:val="24"/>
        </w:rPr>
      </w:pPr>
    </w:p>
    <w:p w14:paraId="7E31507D" w14:textId="505DDED3" w:rsidR="00210BBA" w:rsidRDefault="00210BBA" w:rsidP="00210BBA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 encuentra en ejecución el contrato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0BBA">
        <w:rPr>
          <w:rFonts w:ascii="Times New Roman" w:eastAsia="Times New Roman" w:hAnsi="Times New Roman" w:cs="Times New Roman"/>
          <w:sz w:val="24"/>
          <w:szCs w:val="24"/>
        </w:rPr>
        <w:t>IC-BCBVC-014-2025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adjudicado al proveedor </w:t>
      </w:r>
      <w:r w:rsidRPr="00210BBA">
        <w:rPr>
          <w:rFonts w:ascii="Times New Roman" w:eastAsia="Times New Roman" w:hAnsi="Times New Roman" w:cs="Times New Roman"/>
          <w:sz w:val="24"/>
          <w:szCs w:val="24"/>
        </w:rPr>
        <w:t>la Ing. Silvia Paola Suasnavas Borja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en fecha 04 de abril de 2025 por un valor de USD 6069,00, ejecutado el 75%</w:t>
      </w:r>
    </w:p>
    <w:p w14:paraId="1C7F7854" w14:textId="77777777" w:rsidR="005F67DE" w:rsidRDefault="005F67DE" w:rsidP="00210BBA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06CCFA63" w14:textId="77777777" w:rsidR="00696A12" w:rsidRDefault="00696A12" w:rsidP="00210BBA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0B815396" w14:textId="0C0A473E" w:rsidR="006E4E10" w:rsidRDefault="006E4E10" w:rsidP="005F67DE">
      <w:pPr>
        <w:pStyle w:val="Prrafodelista"/>
        <w:widowControl/>
        <w:numPr>
          <w:ilvl w:val="1"/>
          <w:numId w:val="42"/>
        </w:numPr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4E1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Servicio de Recarga de Bidones de Agua </w:t>
      </w:r>
    </w:p>
    <w:p w14:paraId="6BF41C36" w14:textId="77777777" w:rsidR="006E4E10" w:rsidRPr="006E4E1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E1203B" w14:textId="7A899761" w:rsidR="00210BBA" w:rsidRDefault="00696A12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 w:rsidRPr="00696A12">
        <w:rPr>
          <w:rFonts w:ascii="Times New Roman" w:eastAsia="Times New Roman" w:hAnsi="Times New Roman" w:cs="Times New Roman"/>
          <w:sz w:val="24"/>
          <w:szCs w:val="24"/>
        </w:rPr>
        <w:t xml:space="preserve">Se realizo el requerimiento de contratación para el Servicio de Recarga de Bidones de Agua para el </w:t>
      </w:r>
      <w:r w:rsidRPr="00696A12">
        <w:rPr>
          <w:rFonts w:ascii="Times New Roman" w:eastAsia="Times New Roman" w:hAnsi="Times New Roman" w:cs="Times New Roman"/>
          <w:sz w:val="24"/>
          <w:szCs w:val="24"/>
        </w:rPr>
        <w:t>BCBVC</w:t>
      </w:r>
      <w:r w:rsidRPr="00696A1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además de la administración del contrato </w:t>
      </w:r>
      <w:r w:rsidRPr="00696A12">
        <w:rPr>
          <w:rFonts w:ascii="Times New Roman" w:eastAsia="Times New Roman" w:hAnsi="Times New Roman" w:cs="Times New Roman"/>
          <w:sz w:val="24"/>
          <w:szCs w:val="24"/>
        </w:rPr>
        <w:t>No. IC-BCBVC-95-2025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adjudicado al </w:t>
      </w:r>
      <w:r w:rsidRPr="00696A12">
        <w:rPr>
          <w:rFonts w:ascii="Times New Roman" w:eastAsia="Times New Roman" w:hAnsi="Times New Roman" w:cs="Times New Roman"/>
          <w:sz w:val="24"/>
          <w:szCs w:val="24"/>
        </w:rPr>
        <w:t>Sr. Marco Patricio Delgado Rodríguez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por un valor de USD 3347.85 ejecutado el 17%</w:t>
      </w:r>
    </w:p>
    <w:p w14:paraId="3CBC92B5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2AFDE10E" w14:textId="77777777" w:rsidR="00696A12" w:rsidRDefault="00696A12" w:rsidP="00696A12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</w:rPr>
      </w:pPr>
    </w:p>
    <w:p w14:paraId="6E17D4C4" w14:textId="4EF13DD0" w:rsidR="006E4E10" w:rsidRDefault="006E4E10" w:rsidP="005F67DE">
      <w:pPr>
        <w:pStyle w:val="Prrafodelista"/>
        <w:widowControl/>
        <w:numPr>
          <w:ilvl w:val="1"/>
          <w:numId w:val="42"/>
        </w:numPr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4E10">
        <w:rPr>
          <w:rFonts w:ascii="Times New Roman" w:eastAsia="Times New Roman" w:hAnsi="Times New Roman" w:cs="Times New Roman"/>
          <w:b/>
          <w:bCs/>
          <w:sz w:val="24"/>
          <w:szCs w:val="24"/>
        </w:rPr>
        <w:t>Servicio de Abastecimiento de recarga de GLP para gas Centralizado</w:t>
      </w:r>
    </w:p>
    <w:p w14:paraId="48D7AA82" w14:textId="77777777" w:rsidR="005F67DE" w:rsidRPr="006E4E10" w:rsidRDefault="005F67DE" w:rsidP="005F67DE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601C19" w14:textId="77777777" w:rsidR="006E4E10" w:rsidRDefault="00FE1ACC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Encargada de la elaboración del requerimiento de contratación y de la administración del Servicio de Abastecimiento de recarga de GLP para gas Centralizado ejecutado mediante contrato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IC-BCBVC-010-2025, adjudicado el 07 de marzo de 2025 por un valor de $987.69 a favor del C.E.M. AUSTROGAS, actualmente se encuentra ejecutado un 60,34%</w:t>
      </w:r>
    </w:p>
    <w:p w14:paraId="5DF8C7D1" w14:textId="77777777" w:rsidR="006E4E10" w:rsidRDefault="006E4E10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0B4E1B69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5A01C4C8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0A3044F8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3EFF788B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0E23BC44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1856638A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3DE20B1B" w14:textId="77777777" w:rsidR="005F67DE" w:rsidRDefault="005F67DE" w:rsidP="006E4E10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432AAF2D" w14:textId="5EC9B621" w:rsidR="006E4E10" w:rsidRDefault="006E4E10" w:rsidP="005F67DE">
      <w:pPr>
        <w:pStyle w:val="Prrafodelista"/>
        <w:widowControl/>
        <w:numPr>
          <w:ilvl w:val="1"/>
          <w:numId w:val="42"/>
        </w:numPr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4E10">
        <w:rPr>
          <w:rFonts w:ascii="Times New Roman" w:eastAsia="Times New Roman" w:hAnsi="Times New Roman" w:cs="Times New Roman"/>
          <w:b/>
          <w:bCs/>
          <w:sz w:val="24"/>
          <w:szCs w:val="24"/>
        </w:rPr>
        <w:t>Servicio de Abastecimiento de recarga de GLP para tanque estacionario de la estación de El Valle</w:t>
      </w:r>
    </w:p>
    <w:p w14:paraId="1FB81659" w14:textId="77777777" w:rsidR="005F67DE" w:rsidRDefault="005F67DE" w:rsidP="005F67DE">
      <w:pPr>
        <w:pStyle w:val="Prrafodelista"/>
        <w:widowControl/>
        <w:autoSpaceDE/>
        <w:autoSpaceDN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A65FB0" w14:textId="3146AA5B" w:rsidR="00FE1ACC" w:rsidRPr="005F67DE" w:rsidRDefault="00FE1ACC" w:rsidP="005F67DE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E4E10">
        <w:rPr>
          <w:rFonts w:ascii="Times New Roman" w:eastAsia="Times New Roman" w:hAnsi="Times New Roman" w:cs="Times New Roman"/>
          <w:sz w:val="24"/>
          <w:szCs w:val="24"/>
        </w:rPr>
        <w:t xml:space="preserve">Encargada de la elaboración del requerimiento de contratación y de la administración del Servicio de Abastecimiento de recarga de GLP para </w:t>
      </w:r>
      <w:r w:rsidR="009E2851" w:rsidRPr="006E4E10">
        <w:rPr>
          <w:rFonts w:ascii="Times New Roman" w:eastAsia="Times New Roman" w:hAnsi="Times New Roman" w:cs="Times New Roman"/>
          <w:sz w:val="24"/>
          <w:szCs w:val="24"/>
        </w:rPr>
        <w:t>tanque estacionario de la estación de El Valle</w:t>
      </w:r>
      <w:r w:rsidRPr="006E4E10">
        <w:rPr>
          <w:rFonts w:ascii="Times New Roman" w:eastAsia="Times New Roman" w:hAnsi="Times New Roman" w:cs="Times New Roman"/>
          <w:sz w:val="24"/>
          <w:szCs w:val="24"/>
        </w:rPr>
        <w:t xml:space="preserve"> ejecutado mediante contrato </w:t>
      </w:r>
      <w:proofErr w:type="spellStart"/>
      <w:r w:rsidRPr="006E4E10">
        <w:rPr>
          <w:rFonts w:ascii="Times New Roman" w:eastAsia="Times New Roman" w:hAnsi="Times New Roman" w:cs="Times New Roman"/>
          <w:sz w:val="24"/>
          <w:szCs w:val="24"/>
        </w:rPr>
        <w:t>Nº</w:t>
      </w:r>
      <w:proofErr w:type="spellEnd"/>
      <w:r w:rsidRPr="006E4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2851" w:rsidRPr="006E4E10">
        <w:rPr>
          <w:rFonts w:ascii="Times New Roman" w:eastAsia="Times New Roman" w:hAnsi="Times New Roman" w:cs="Times New Roman"/>
          <w:sz w:val="24"/>
          <w:szCs w:val="24"/>
        </w:rPr>
        <w:t>IC-BCBVC-2025-147</w:t>
      </w:r>
      <w:r w:rsidRPr="006E4E10">
        <w:rPr>
          <w:rFonts w:ascii="Times New Roman" w:eastAsia="Times New Roman" w:hAnsi="Times New Roman" w:cs="Times New Roman"/>
          <w:sz w:val="24"/>
          <w:szCs w:val="24"/>
        </w:rPr>
        <w:t xml:space="preserve">, adjudicado el </w:t>
      </w:r>
      <w:r w:rsidR="009E2851" w:rsidRPr="006E4E10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6E4E1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9E2851" w:rsidRPr="006E4E10">
        <w:rPr>
          <w:rFonts w:ascii="Times New Roman" w:eastAsia="Times New Roman" w:hAnsi="Times New Roman" w:cs="Times New Roman"/>
          <w:sz w:val="24"/>
          <w:szCs w:val="24"/>
        </w:rPr>
        <w:t>diciembre</w:t>
      </w:r>
      <w:r w:rsidRPr="006E4E10">
        <w:rPr>
          <w:rFonts w:ascii="Times New Roman" w:eastAsia="Times New Roman" w:hAnsi="Times New Roman" w:cs="Times New Roman"/>
          <w:sz w:val="24"/>
          <w:szCs w:val="24"/>
        </w:rPr>
        <w:t xml:space="preserve"> de 2025 por un valor de $</w:t>
      </w:r>
      <w:r w:rsidR="009E2851" w:rsidRPr="006E4E10">
        <w:rPr>
          <w:rFonts w:ascii="Times New Roman" w:eastAsia="Times New Roman" w:hAnsi="Times New Roman" w:cs="Times New Roman"/>
          <w:sz w:val="24"/>
          <w:szCs w:val="24"/>
        </w:rPr>
        <w:t>142,77</w:t>
      </w:r>
      <w:r w:rsidRPr="006E4E10">
        <w:rPr>
          <w:rFonts w:ascii="Times New Roman" w:eastAsia="Times New Roman" w:hAnsi="Times New Roman" w:cs="Times New Roman"/>
          <w:sz w:val="24"/>
          <w:szCs w:val="24"/>
        </w:rPr>
        <w:t xml:space="preserve"> a favor del C.E.M. AUSTROGAS, actualmente se encuentra</w:t>
      </w:r>
      <w:r w:rsidR="009E2851" w:rsidRPr="006E4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4E10" w:rsidRPr="006E4E10">
        <w:rPr>
          <w:rFonts w:ascii="Times New Roman" w:eastAsia="Times New Roman" w:hAnsi="Times New Roman" w:cs="Times New Roman"/>
          <w:sz w:val="24"/>
          <w:szCs w:val="24"/>
        </w:rPr>
        <w:t>en ejecución</w:t>
      </w:r>
    </w:p>
    <w:p w14:paraId="129210DA" w14:textId="77777777" w:rsidR="006E4E10" w:rsidRDefault="006E4E10" w:rsidP="00FE1ACC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1FF4A513" w14:textId="77777777" w:rsidR="005F67DE" w:rsidRDefault="005F67DE" w:rsidP="00FE1ACC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7EB43492" w14:textId="15F99407" w:rsidR="006E4E10" w:rsidRPr="005F67DE" w:rsidRDefault="006E4E10" w:rsidP="005F67DE">
      <w:pPr>
        <w:pStyle w:val="Prrafodelista"/>
        <w:widowControl/>
        <w:numPr>
          <w:ilvl w:val="1"/>
          <w:numId w:val="42"/>
        </w:numPr>
        <w:autoSpaceDE/>
        <w:autoSpaceDN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7DE">
        <w:rPr>
          <w:rFonts w:ascii="Times New Roman" w:eastAsia="Times New Roman" w:hAnsi="Times New Roman" w:cs="Times New Roman"/>
          <w:b/>
          <w:bCs/>
          <w:sz w:val="24"/>
          <w:szCs w:val="24"/>
        </w:rPr>
        <w:t>Servicios Básicos</w:t>
      </w:r>
    </w:p>
    <w:p w14:paraId="781D5B99" w14:textId="77777777" w:rsidR="00210BBA" w:rsidRDefault="00210BBA" w:rsidP="00210BBA">
      <w:pPr>
        <w:pStyle w:val="Prrafodelista"/>
        <w:widowControl/>
        <w:autoSpaceDE/>
        <w:autoSpaceDN/>
        <w:ind w:left="643"/>
        <w:rPr>
          <w:rFonts w:ascii="Times New Roman" w:eastAsia="Times New Roman" w:hAnsi="Times New Roman" w:cs="Times New Roman"/>
          <w:sz w:val="24"/>
          <w:szCs w:val="24"/>
        </w:rPr>
      </w:pPr>
    </w:p>
    <w:p w14:paraId="3F20A1A5" w14:textId="61E6022B" w:rsidR="005F67DE" w:rsidRDefault="00D54631" w:rsidP="006E4E10">
      <w:pPr>
        <w:ind w:left="643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6E4E10">
        <w:rPr>
          <w:rFonts w:ascii="Times New Roman" w:eastAsiaTheme="minorHAnsi" w:hAnsi="Times New Roman" w:cstheme="minorBidi"/>
          <w:color w:val="000000"/>
          <w:sz w:val="24"/>
          <w:szCs w:val="24"/>
        </w:rPr>
        <w:t>Encargada de la administración y gestión para el pago oportuno de los servicios básicos del BCBVC</w:t>
      </w:r>
      <w:r w:rsidR="005F67DE">
        <w:rPr>
          <w:rFonts w:ascii="Times New Roman" w:eastAsiaTheme="minorHAnsi" w:hAnsi="Times New Roman" w:cstheme="minorBidi"/>
          <w:color w:val="000000"/>
          <w:sz w:val="24"/>
          <w:szCs w:val="24"/>
        </w:rPr>
        <w:t>;</w:t>
      </w:r>
    </w:p>
    <w:p w14:paraId="11CF56CC" w14:textId="30621DDE" w:rsidR="0093639F" w:rsidRPr="006E4E10" w:rsidRDefault="00485C36" w:rsidP="006E4E10">
      <w:pPr>
        <w:ind w:left="643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 w:rsidRPr="006E4E10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</w:p>
    <w:p w14:paraId="6091AFA7" w14:textId="116CBA76" w:rsidR="00D54631" w:rsidRDefault="00D54631" w:rsidP="0097120A">
      <w:pPr>
        <w:pStyle w:val="Prrafodelista"/>
        <w:numPr>
          <w:ilvl w:val="0"/>
          <w:numId w:val="32"/>
        </w:numPr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Servicio de Telefonía </w:t>
      </w:r>
      <w:r w:rsidR="00570663">
        <w:rPr>
          <w:rFonts w:ascii="Times New Roman" w:eastAsiaTheme="minorHAnsi" w:hAnsi="Times New Roman" w:cstheme="minorBidi"/>
          <w:color w:val="000000"/>
          <w:sz w:val="24"/>
          <w:szCs w:val="24"/>
        </w:rPr>
        <w:t>fija, pago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="0097120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realizado 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hasta el mes de e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nero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del 202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6</w:t>
      </w:r>
    </w:p>
    <w:p w14:paraId="2E2D00F6" w14:textId="77777777" w:rsidR="005F67DE" w:rsidRDefault="005F67DE" w:rsidP="005F67DE">
      <w:pPr>
        <w:pStyle w:val="Prrafodelista"/>
        <w:ind w:left="1440"/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14:paraId="6D57F9B5" w14:textId="264A4F54" w:rsidR="00D54631" w:rsidRDefault="00D54631" w:rsidP="0097120A">
      <w:pPr>
        <w:pStyle w:val="Prrafodelista"/>
        <w:numPr>
          <w:ilvl w:val="0"/>
          <w:numId w:val="32"/>
        </w:numPr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Servicio </w:t>
      </w:r>
      <w:r w:rsidR="00961CD7">
        <w:rPr>
          <w:rFonts w:ascii="Times New Roman" w:eastAsiaTheme="minorHAnsi" w:hAnsi="Times New Roman" w:cstheme="minorBidi"/>
          <w:color w:val="000000"/>
          <w:sz w:val="24"/>
          <w:szCs w:val="24"/>
        </w:rPr>
        <w:t>Eléctrico</w:t>
      </w:r>
      <w:r w:rsidR="00570663">
        <w:rPr>
          <w:rFonts w:ascii="Times New Roman" w:eastAsiaTheme="minorHAnsi" w:hAnsi="Times New Roman" w:cstheme="minorBidi"/>
          <w:color w:val="000000"/>
          <w:sz w:val="24"/>
          <w:szCs w:val="24"/>
        </w:rPr>
        <w:t>,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</w:t>
      </w:r>
      <w:r w:rsidR="0097120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correspondiente a Cuenca pago realizado hasta el mes de 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dic</w:t>
      </w:r>
      <w:r w:rsidR="0097120A">
        <w:rPr>
          <w:rFonts w:ascii="Times New Roman" w:eastAsiaTheme="minorHAnsi" w:hAnsi="Times New Roman" w:cstheme="minorBidi"/>
          <w:color w:val="000000"/>
          <w:sz w:val="24"/>
          <w:szCs w:val="24"/>
        </w:rPr>
        <w:t>iembre del 202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5</w:t>
      </w:r>
    </w:p>
    <w:p w14:paraId="556A1788" w14:textId="77777777" w:rsidR="005F67DE" w:rsidRPr="005F67DE" w:rsidRDefault="005F67DE" w:rsidP="005F67DE">
      <w:pPr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14:paraId="74071BC2" w14:textId="5EAC6CC0" w:rsidR="0097120A" w:rsidRDefault="0097120A" w:rsidP="0097120A">
      <w:pPr>
        <w:pStyle w:val="Prrafodelista"/>
        <w:numPr>
          <w:ilvl w:val="0"/>
          <w:numId w:val="32"/>
        </w:numPr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>S</w:t>
      </w:r>
      <w:r w:rsidRPr="0097120A"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 xml:space="preserve">ervicio de energía eléctrica del sitio de repetición ubicado en el sector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>T</w:t>
      </w:r>
      <w:r w:rsidRPr="0097120A"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>aday-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>A</w:t>
      </w:r>
      <w:r w:rsidRPr="0097120A"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 xml:space="preserve">zogues 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pago realizado hasta el mes de e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nero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del 202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6</w:t>
      </w:r>
    </w:p>
    <w:p w14:paraId="4B6E6876" w14:textId="77777777" w:rsidR="005F67DE" w:rsidRPr="0097120A" w:rsidRDefault="005F67DE" w:rsidP="005F67DE">
      <w:pPr>
        <w:pStyle w:val="Prrafodelista"/>
        <w:ind w:left="1440"/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14:paraId="323F6174" w14:textId="03818996" w:rsidR="0097120A" w:rsidRDefault="0097120A" w:rsidP="0097120A">
      <w:pPr>
        <w:pStyle w:val="Prrafodelista"/>
        <w:numPr>
          <w:ilvl w:val="0"/>
          <w:numId w:val="32"/>
        </w:numPr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S</w:t>
      </w:r>
      <w:r w:rsidRPr="0097120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ervicio de energía eléctrica del sitio de repetición ubicado en el sector </w:t>
      </w:r>
      <w:proofErr w:type="spellStart"/>
      <w:r w:rsidRPr="0097120A">
        <w:rPr>
          <w:rFonts w:ascii="Times New Roman" w:eastAsiaTheme="minorHAnsi" w:hAnsi="Times New Roman" w:cstheme="minorBidi"/>
          <w:color w:val="000000"/>
          <w:sz w:val="24"/>
          <w:szCs w:val="24"/>
        </w:rPr>
        <w:t>Vegapamba</w:t>
      </w:r>
      <w:proofErr w:type="spellEnd"/>
      <w:r w:rsidRPr="0097120A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/ San Miguel-Azogues 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pago realizado hasta el mes de 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dic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iembre del 202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5</w:t>
      </w:r>
    </w:p>
    <w:p w14:paraId="157444F6" w14:textId="77777777" w:rsidR="005F67DE" w:rsidRPr="005F67DE" w:rsidRDefault="005F67DE" w:rsidP="005F67DE">
      <w:pPr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14:paraId="50351741" w14:textId="4875F935" w:rsidR="0097120A" w:rsidRDefault="0097120A" w:rsidP="0097120A">
      <w:pPr>
        <w:pStyle w:val="Prrafodelista"/>
        <w:numPr>
          <w:ilvl w:val="0"/>
          <w:numId w:val="32"/>
        </w:numPr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>P</w:t>
      </w:r>
      <w:r w:rsidRPr="0097120A">
        <w:rPr>
          <w:rFonts w:ascii="Times New Roman" w:eastAsiaTheme="minorHAnsi" w:hAnsi="Times New Roman" w:cstheme="minorBidi"/>
          <w:color w:val="000000"/>
          <w:sz w:val="24"/>
          <w:szCs w:val="24"/>
          <w:lang w:val="es-EC"/>
        </w:rPr>
        <w:t xml:space="preserve">ago de tasas para generadores comunes no residenciales 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pago realizado hasta el mes de 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dic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iembre del 202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5</w:t>
      </w:r>
    </w:p>
    <w:p w14:paraId="06252A6F" w14:textId="77777777" w:rsidR="005F67DE" w:rsidRPr="005F67DE" w:rsidRDefault="005F67DE" w:rsidP="005F67DE">
      <w:pPr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14:paraId="08126E86" w14:textId="72C9A001" w:rsidR="0097120A" w:rsidRDefault="0097120A" w:rsidP="0097120A">
      <w:pPr>
        <w:pStyle w:val="Prrafodelista"/>
        <w:numPr>
          <w:ilvl w:val="0"/>
          <w:numId w:val="32"/>
        </w:numPr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Servicio de agua potable pago realizado hasta el mes de 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dic</w:t>
      </w: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iembre del 202</w:t>
      </w:r>
      <w:r w:rsidR="000631A5">
        <w:rPr>
          <w:rFonts w:ascii="Times New Roman" w:eastAsiaTheme="minorHAnsi" w:hAnsi="Times New Roman" w:cstheme="minorBidi"/>
          <w:color w:val="000000"/>
          <w:sz w:val="24"/>
          <w:szCs w:val="24"/>
        </w:rPr>
        <w:t>5</w:t>
      </w:r>
    </w:p>
    <w:p w14:paraId="320A3EFF" w14:textId="7C40172B" w:rsidR="00372F22" w:rsidRPr="00696A12" w:rsidRDefault="00372F22" w:rsidP="00696A12">
      <w:pPr>
        <w:rPr>
          <w:rFonts w:ascii="Times New Roman" w:eastAsiaTheme="minorHAnsi" w:hAnsi="Times New Roman" w:cstheme="minorBidi"/>
          <w:color w:val="000000"/>
          <w:sz w:val="24"/>
          <w:szCs w:val="24"/>
        </w:rPr>
      </w:pPr>
    </w:p>
    <w:p w14:paraId="33832B5F" w14:textId="77777777" w:rsidR="00534629" w:rsidRDefault="00534629" w:rsidP="00D92FC5">
      <w:pPr>
        <w:shd w:val="clear" w:color="auto" w:fill="FFFFFF"/>
        <w:jc w:val="both"/>
        <w:rPr>
          <w:rStyle w:val="leidos"/>
          <w:rFonts w:ascii="Times New Roman" w:hAnsi="Times New Roman" w:cs="Times New Roman"/>
          <w:sz w:val="24"/>
          <w:szCs w:val="24"/>
        </w:rPr>
      </w:pPr>
      <w:bookmarkStart w:id="2" w:name="_Hlk152766611"/>
    </w:p>
    <w:p w14:paraId="0FCB9444" w14:textId="77777777" w:rsidR="005F67DE" w:rsidRPr="00FA59AC" w:rsidRDefault="005F67DE" w:rsidP="00D92FC5">
      <w:pPr>
        <w:shd w:val="clear" w:color="auto" w:fill="FFFFFF"/>
        <w:jc w:val="both"/>
        <w:rPr>
          <w:rStyle w:val="leidos"/>
          <w:rFonts w:ascii="Times New Roman" w:hAnsi="Times New Roman" w:cs="Times New Roman"/>
          <w:sz w:val="24"/>
          <w:szCs w:val="24"/>
        </w:rPr>
      </w:pPr>
    </w:p>
    <w:bookmarkEnd w:id="2"/>
    <w:p w14:paraId="4A2E15E7" w14:textId="12CC7F65" w:rsidR="00BB4804" w:rsidRPr="00845412" w:rsidRDefault="005F67DE" w:rsidP="00BB4804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4770CE" w:rsidRPr="008454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BB4804" w:rsidRPr="00845412">
        <w:rPr>
          <w:rFonts w:ascii="Times New Roman" w:eastAsia="Times New Roman" w:hAnsi="Times New Roman" w:cs="Times New Roman"/>
          <w:b/>
          <w:bCs/>
          <w:sz w:val="28"/>
          <w:szCs w:val="28"/>
        </w:rPr>
        <w:t>CONCLUSIONES</w:t>
      </w:r>
      <w:r w:rsidR="004770CE" w:rsidRPr="008454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ECB9025" w14:textId="77777777" w:rsidR="00EC66FC" w:rsidRDefault="00EC66FC" w:rsidP="00BB4804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140D1C9" w14:textId="77777777" w:rsidR="004A3CEB" w:rsidRDefault="004A3CEB" w:rsidP="004A3CEB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14:paraId="1D327FB1" w14:textId="4FEE138C" w:rsidR="004A3CEB" w:rsidRPr="004A3CEB" w:rsidRDefault="004A3CEB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CEB">
        <w:rPr>
          <w:rFonts w:ascii="Times New Roman" w:eastAsia="Times New Roman" w:hAnsi="Times New Roman" w:cs="Times New Roman"/>
          <w:sz w:val="24"/>
          <w:szCs w:val="24"/>
        </w:rPr>
        <w:t>A la fecha, se informa que todos los servicios contratados han sido debidamente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3CEB">
        <w:rPr>
          <w:rFonts w:ascii="Times New Roman" w:eastAsia="Times New Roman" w:hAnsi="Times New Roman" w:cs="Times New Roman"/>
          <w:sz w:val="24"/>
          <w:szCs w:val="24"/>
        </w:rPr>
        <w:t>cancelados, encontrándose al día las obligaciones. Asimismo, los servicios básicos se encuentran sin obligaciones pendientes.</w:t>
      </w:r>
    </w:p>
    <w:p w14:paraId="1BE1D278" w14:textId="77777777" w:rsidR="004A3CEB" w:rsidRDefault="004A3CEB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595F06" w14:textId="13060EAD" w:rsidR="004A3CEB" w:rsidRDefault="004A3CEB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CEB">
        <w:rPr>
          <w:rFonts w:ascii="Times New Roman" w:eastAsia="Times New Roman" w:hAnsi="Times New Roman" w:cs="Times New Roman"/>
          <w:sz w:val="24"/>
          <w:szCs w:val="24"/>
        </w:rPr>
        <w:t xml:space="preserve">Adicionalmente, se </w:t>
      </w:r>
      <w:r w:rsidR="005F67DE">
        <w:rPr>
          <w:rFonts w:ascii="Times New Roman" w:eastAsia="Times New Roman" w:hAnsi="Times New Roman" w:cs="Times New Roman"/>
          <w:sz w:val="24"/>
          <w:szCs w:val="24"/>
        </w:rPr>
        <w:t>encuentra</w:t>
      </w:r>
      <w:r w:rsidRPr="004A3CEB">
        <w:rPr>
          <w:rFonts w:ascii="Times New Roman" w:eastAsia="Times New Roman" w:hAnsi="Times New Roman" w:cs="Times New Roman"/>
          <w:sz w:val="24"/>
          <w:szCs w:val="24"/>
        </w:rPr>
        <w:t xml:space="preserve"> en proceso de revisión la documentación preparatoria para la contratación de los siguientes servicios:</w:t>
      </w:r>
    </w:p>
    <w:p w14:paraId="0CAAEED4" w14:textId="77777777" w:rsidR="005F67DE" w:rsidRDefault="005F67DE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974BB3" w14:textId="77777777" w:rsidR="005F67DE" w:rsidRDefault="005F67DE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E662B3" w14:textId="77777777" w:rsidR="005F67DE" w:rsidRDefault="005F67DE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996422" w14:textId="77777777" w:rsidR="005F67DE" w:rsidRPr="004A3CEB" w:rsidRDefault="005F67DE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9F4C16" w14:textId="77777777" w:rsidR="004A3CEB" w:rsidRDefault="004A3CEB" w:rsidP="004A3CEB">
      <w:pPr>
        <w:numPr>
          <w:ilvl w:val="0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CEB">
        <w:rPr>
          <w:rFonts w:ascii="Times New Roman" w:eastAsia="Times New Roman" w:hAnsi="Times New Roman" w:cs="Times New Roman"/>
          <w:sz w:val="24"/>
          <w:szCs w:val="24"/>
        </w:rPr>
        <w:t>Servicio de desodorización para baños.</w:t>
      </w:r>
    </w:p>
    <w:p w14:paraId="1929FC0F" w14:textId="77777777" w:rsidR="005F67DE" w:rsidRPr="004A3CEB" w:rsidRDefault="005F67DE" w:rsidP="005F67DE">
      <w:pPr>
        <w:shd w:val="clear" w:color="auto" w:fill="FFFFFF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36B8D7" w14:textId="77777777" w:rsidR="004A3CEB" w:rsidRPr="004A3CEB" w:rsidRDefault="004A3CEB" w:rsidP="004A3CEB">
      <w:pPr>
        <w:numPr>
          <w:ilvl w:val="0"/>
          <w:numId w:val="40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CEB">
        <w:rPr>
          <w:rFonts w:ascii="Times New Roman" w:eastAsia="Times New Roman" w:hAnsi="Times New Roman" w:cs="Times New Roman"/>
          <w:sz w:val="24"/>
          <w:szCs w:val="24"/>
        </w:rPr>
        <w:t>Servicio de abastecimiento y recarga de GLP para el sistema de gas centralizado.</w:t>
      </w:r>
    </w:p>
    <w:p w14:paraId="4FE85DCB" w14:textId="77777777" w:rsidR="004A3CEB" w:rsidRDefault="004A3CEB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C94D8B" w14:textId="77777777" w:rsidR="005F67DE" w:rsidRDefault="005F67DE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5DE991" w14:textId="1E37DEF5" w:rsidR="004A3CEB" w:rsidRPr="004A3CEB" w:rsidRDefault="004A3CEB" w:rsidP="004A3CEB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CEB">
        <w:rPr>
          <w:rFonts w:ascii="Times New Roman" w:eastAsia="Times New Roman" w:hAnsi="Times New Roman" w:cs="Times New Roman"/>
          <w:sz w:val="24"/>
          <w:szCs w:val="24"/>
        </w:rPr>
        <w:t xml:space="preserve">Finalmente, se informa que los procesos </w:t>
      </w:r>
      <w:r w:rsidR="005F67DE">
        <w:rPr>
          <w:rFonts w:ascii="Times New Roman" w:eastAsia="Times New Roman" w:hAnsi="Times New Roman" w:cs="Times New Roman"/>
          <w:sz w:val="24"/>
          <w:szCs w:val="24"/>
        </w:rPr>
        <w:t>administrados</w:t>
      </w:r>
      <w:r w:rsidRPr="004A3CEB">
        <w:rPr>
          <w:rFonts w:ascii="Times New Roman" w:eastAsia="Times New Roman" w:hAnsi="Times New Roman" w:cs="Times New Roman"/>
          <w:sz w:val="24"/>
          <w:szCs w:val="24"/>
        </w:rPr>
        <w:t xml:space="preserve"> se encuentran actualizados en el SOCE y que la información relevante ha sido debidamente publicada.</w:t>
      </w:r>
    </w:p>
    <w:bookmarkEnd w:id="0"/>
    <w:bookmarkEnd w:id="1"/>
    <w:p w14:paraId="70BF603E" w14:textId="77777777" w:rsidR="005F67DE" w:rsidRDefault="005F67DE" w:rsidP="0018648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E80A9BA" w14:textId="77777777" w:rsidR="00394622" w:rsidRPr="00807741" w:rsidRDefault="00394622" w:rsidP="004770C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B1B807" w14:textId="77777777" w:rsidR="00712671" w:rsidRDefault="00712671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12671">
        <w:rPr>
          <w:rFonts w:ascii="Times New Roman" w:hAnsi="Times New Roman" w:cs="Times New Roman"/>
          <w:sz w:val="24"/>
          <w:szCs w:val="24"/>
        </w:rPr>
        <w:t xml:space="preserve">Sin otro particular suscribo de usted. </w:t>
      </w:r>
    </w:p>
    <w:p w14:paraId="3B0D549C" w14:textId="77777777" w:rsidR="005F67DE" w:rsidRDefault="005F67DE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6BFAC04" w14:textId="77777777" w:rsidR="005F67DE" w:rsidRDefault="005F67DE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694DA13" w14:textId="77777777" w:rsidR="000F7B2F" w:rsidRDefault="000F7B2F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770DD59" w14:textId="77777777" w:rsidR="000F7B2F" w:rsidRPr="00712671" w:rsidRDefault="000F7B2F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2EDB311" w14:textId="77777777" w:rsidR="00712671" w:rsidRPr="00712671" w:rsidRDefault="00712671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12671">
        <w:rPr>
          <w:rFonts w:ascii="Times New Roman" w:hAnsi="Times New Roman" w:cs="Times New Roman"/>
          <w:sz w:val="24"/>
          <w:szCs w:val="24"/>
        </w:rPr>
        <w:t xml:space="preserve">Atentamente, </w:t>
      </w:r>
    </w:p>
    <w:p w14:paraId="51A2EC54" w14:textId="77777777" w:rsidR="00712671" w:rsidRPr="00712671" w:rsidRDefault="00712671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5134E5" w14:textId="77777777" w:rsidR="00712671" w:rsidRDefault="00712671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14FE341" w14:textId="77777777" w:rsidR="000F7B2F" w:rsidRDefault="000F7B2F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E49503B" w14:textId="77777777" w:rsidR="000F7B2F" w:rsidRPr="00712671" w:rsidRDefault="000F7B2F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6721FD" w14:textId="5E9443CA" w:rsidR="00712671" w:rsidRPr="00712671" w:rsidRDefault="00712671" w:rsidP="00712671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Econ. Adriana Mosquera </w:t>
      </w:r>
      <w:r w:rsidR="005F67DE">
        <w:rPr>
          <w:rFonts w:ascii="Times New Roman" w:hAnsi="Times New Roman" w:cs="Times New Roman"/>
          <w:sz w:val="24"/>
          <w:szCs w:val="24"/>
        </w:rPr>
        <w:t>Vásquez</w:t>
      </w:r>
    </w:p>
    <w:p w14:paraId="7F8FB6DB" w14:textId="193E4C15" w:rsidR="00712671" w:rsidRPr="00712671" w:rsidRDefault="00712671" w:rsidP="0071267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ANALISTA DE SERVICIOS INSTITUCIONALES</w:t>
      </w:r>
      <w:r w:rsidR="005F67DE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14:paraId="34BE0CC1" w14:textId="70377228" w:rsidR="004770CE" w:rsidRPr="00E56141" w:rsidRDefault="004770CE" w:rsidP="004770C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770CE" w:rsidRPr="00E56141" w:rsidSect="004F7B9F">
      <w:headerReference w:type="default" r:id="rId8"/>
      <w:footerReference w:type="default" r:id="rId9"/>
      <w:pgSz w:w="11900" w:h="16840"/>
      <w:pgMar w:top="1417" w:right="1701" w:bottom="1417" w:left="1701" w:header="397" w:footer="11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AAF35" w14:textId="77777777" w:rsidR="00752905" w:rsidRDefault="00752905">
      <w:r>
        <w:separator/>
      </w:r>
    </w:p>
  </w:endnote>
  <w:endnote w:type="continuationSeparator" w:id="0">
    <w:p w14:paraId="3C1365CE" w14:textId="77777777" w:rsidR="00752905" w:rsidRDefault="0075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929E" w14:textId="77777777" w:rsidR="00042E40" w:rsidRDefault="001230C0" w:rsidP="009F07CD">
    <w:pPr>
      <w:pStyle w:val="Textoindependiente"/>
      <w:spacing w:line="14" w:lineRule="auto"/>
      <w:rPr>
        <w:sz w:val="20"/>
      </w:rPr>
    </w:pP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5E42CE2" wp14:editId="4D9ACAB8">
              <wp:simplePos x="0" y="0"/>
              <wp:positionH relativeFrom="page">
                <wp:posOffset>6541135</wp:posOffset>
              </wp:positionH>
              <wp:positionV relativeFrom="page">
                <wp:posOffset>9811385</wp:posOffset>
              </wp:positionV>
              <wp:extent cx="299085" cy="317500"/>
              <wp:effectExtent l="0" t="0" r="0" b="0"/>
              <wp:wrapNone/>
              <wp:docPr id="22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99085" cy="317500"/>
                      </a:xfrm>
                      <a:custGeom>
                        <a:avLst/>
                        <a:gdLst>
                          <a:gd name="T0" fmla="+- 0 10771 10301"/>
                          <a:gd name="T1" fmla="*/ T0 w 471"/>
                          <a:gd name="T2" fmla="+- 0 15451 15451"/>
                          <a:gd name="T3" fmla="*/ 15451 h 500"/>
                          <a:gd name="T4" fmla="+- 0 10306 10301"/>
                          <a:gd name="T5" fmla="*/ T4 w 471"/>
                          <a:gd name="T6" fmla="+- 0 15451 15451"/>
                          <a:gd name="T7" fmla="*/ 15451 h 500"/>
                          <a:gd name="T8" fmla="+- 0 10301 10301"/>
                          <a:gd name="T9" fmla="*/ T8 w 471"/>
                          <a:gd name="T10" fmla="+- 0 15451 15451"/>
                          <a:gd name="T11" fmla="*/ 15451 h 500"/>
                          <a:gd name="T12" fmla="+- 0 10301 10301"/>
                          <a:gd name="T13" fmla="*/ T12 w 471"/>
                          <a:gd name="T14" fmla="+- 0 15566 15451"/>
                          <a:gd name="T15" fmla="*/ 15566 h 500"/>
                          <a:gd name="T16" fmla="+- 0 10306 10301"/>
                          <a:gd name="T17" fmla="*/ T16 w 471"/>
                          <a:gd name="T18" fmla="+- 0 15566 15451"/>
                          <a:gd name="T19" fmla="*/ 15566 h 500"/>
                          <a:gd name="T20" fmla="+- 0 10306 10301"/>
                          <a:gd name="T21" fmla="*/ T20 w 471"/>
                          <a:gd name="T22" fmla="+- 0 15835 15451"/>
                          <a:gd name="T23" fmla="*/ 15835 h 500"/>
                          <a:gd name="T24" fmla="+- 0 10301 10301"/>
                          <a:gd name="T25" fmla="*/ T24 w 471"/>
                          <a:gd name="T26" fmla="+- 0 15835 15451"/>
                          <a:gd name="T27" fmla="*/ 15835 h 500"/>
                          <a:gd name="T28" fmla="+- 0 10301 10301"/>
                          <a:gd name="T29" fmla="*/ T28 w 471"/>
                          <a:gd name="T30" fmla="+- 0 15950 15451"/>
                          <a:gd name="T31" fmla="*/ 15950 h 500"/>
                          <a:gd name="T32" fmla="+- 0 10306 10301"/>
                          <a:gd name="T33" fmla="*/ T32 w 471"/>
                          <a:gd name="T34" fmla="+- 0 15950 15451"/>
                          <a:gd name="T35" fmla="*/ 15950 h 500"/>
                          <a:gd name="T36" fmla="+- 0 10771 10301"/>
                          <a:gd name="T37" fmla="*/ T36 w 471"/>
                          <a:gd name="T38" fmla="+- 0 15950 15451"/>
                          <a:gd name="T39" fmla="*/ 15950 h 500"/>
                          <a:gd name="T40" fmla="+- 0 10771 10301"/>
                          <a:gd name="T41" fmla="*/ T40 w 471"/>
                          <a:gd name="T42" fmla="+- 0 15835 15451"/>
                          <a:gd name="T43" fmla="*/ 15835 h 500"/>
                          <a:gd name="T44" fmla="+- 0 10771 10301"/>
                          <a:gd name="T45" fmla="*/ T44 w 471"/>
                          <a:gd name="T46" fmla="+- 0 15566 15451"/>
                          <a:gd name="T47" fmla="*/ 15566 h 500"/>
                          <a:gd name="T48" fmla="+- 0 10771 10301"/>
                          <a:gd name="T49" fmla="*/ T48 w 471"/>
                          <a:gd name="T50" fmla="+- 0 15451 15451"/>
                          <a:gd name="T51" fmla="*/ 15451 h 500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</a:cxnLst>
                        <a:rect l="0" t="0" r="r" b="b"/>
                        <a:pathLst>
                          <a:path w="471" h="500">
                            <a:moveTo>
                              <a:pt x="470" y="0"/>
                            </a:moveTo>
                            <a:lnTo>
                              <a:pt x="5" y="0"/>
                            </a:lnTo>
                            <a:lnTo>
                              <a:pt x="0" y="0"/>
                            </a:lnTo>
                            <a:lnTo>
                              <a:pt x="0" y="115"/>
                            </a:lnTo>
                            <a:lnTo>
                              <a:pt x="5" y="115"/>
                            </a:lnTo>
                            <a:lnTo>
                              <a:pt x="5" y="384"/>
                            </a:lnTo>
                            <a:lnTo>
                              <a:pt x="0" y="384"/>
                            </a:lnTo>
                            <a:lnTo>
                              <a:pt x="0" y="499"/>
                            </a:lnTo>
                            <a:lnTo>
                              <a:pt x="5" y="499"/>
                            </a:lnTo>
                            <a:lnTo>
                              <a:pt x="470" y="499"/>
                            </a:lnTo>
                            <a:lnTo>
                              <a:pt x="470" y="384"/>
                            </a:lnTo>
                            <a:lnTo>
                              <a:pt x="470" y="115"/>
                            </a:lnTo>
                            <a:lnTo>
                              <a:pt x="470" y="0"/>
                            </a:lnTo>
                            <a:close/>
                          </a:path>
                        </a:pathLst>
                      </a:custGeom>
                      <a:solidFill>
                        <a:srgbClr val="ED7D3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9CBA93" id="Freeform 3" o:spid="_x0000_s1026" style="position:absolute;margin-left:515.05pt;margin-top:772.55pt;width:23.55pt;height: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71,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" path="m470,l5,,,,,115r5,l5,384r-5,l,499r5,l470,499r,-115l470,115,470,xe" fillcolor="#ed7d31" stroked="f">
              <v:path arrowok="t" o:connecttype="custom" o:connectlocs="298450,9811385;3175,9811385;0,9811385;0,9884410;3175,9884410;3175,10055225;0,10055225;0,10128250;3175,10128250;298450,10128250;298450,10055225;298450,9884410;298450,9811385" o:connectangles="0,0,0,0,0,0,0,0,0,0,0,0,0"/>
              <w10:wrap anchorx="page" anchory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65FCEFC" wp14:editId="649460BA">
              <wp:simplePos x="0" y="0"/>
              <wp:positionH relativeFrom="page">
                <wp:posOffset>2520950</wp:posOffset>
              </wp:positionH>
              <wp:positionV relativeFrom="page">
                <wp:posOffset>9872345</wp:posOffset>
              </wp:positionV>
              <wp:extent cx="3961765" cy="196850"/>
              <wp:effectExtent l="0" t="0" r="0" b="0"/>
              <wp:wrapNone/>
              <wp:docPr id="2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176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A269E0" w14:textId="45942E15" w:rsidR="00042E40" w:rsidRDefault="009F07CD" w:rsidP="0041780F">
                          <w:pPr>
                            <w:pStyle w:val="Textoindependiente"/>
                            <w:spacing w:before="20"/>
                            <w:ind w:left="20"/>
                            <w:jc w:val="right"/>
                          </w:pPr>
                          <w:r>
                            <w:t>INFORME DE LABORES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FCE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98.5pt;margin-top:777.35pt;width:311.95pt;height:15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" filled="f" stroked="f">
              <v:textbox inset="0,0,0,0">
                <w:txbxContent>
                  <w:p w14:paraId="62A269E0" w14:textId="45942E15" w:rsidR="00042E40" w:rsidRDefault="009F07CD" w:rsidP="0041780F">
                    <w:pPr>
                      <w:pStyle w:val="Textoindependiente"/>
                      <w:spacing w:before="20"/>
                      <w:ind w:left="20"/>
                      <w:jc w:val="right"/>
                    </w:pPr>
                    <w:r>
                      <w:t>INFORME DE LABORES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B4FAED7" wp14:editId="2AF33DD5">
              <wp:simplePos x="0" y="0"/>
              <wp:positionH relativeFrom="page">
                <wp:posOffset>6619240</wp:posOffset>
              </wp:positionH>
              <wp:positionV relativeFrom="page">
                <wp:posOffset>9872345</wp:posOffset>
              </wp:positionV>
              <wp:extent cx="147320" cy="196850"/>
              <wp:effectExtent l="0" t="0" r="0" b="0"/>
              <wp:wrapNone/>
              <wp:docPr id="2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D2397" w14:textId="77777777" w:rsidR="00042E40" w:rsidRDefault="001230C0">
                          <w:pPr>
                            <w:pStyle w:val="Textoindependiente"/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color w:val="FFFF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33F4">
                            <w:rPr>
                              <w:noProof/>
                              <w:color w:val="FFFFFF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4FAED7" id="Text Box 1" o:spid="_x0000_s1028" type="#_x0000_t202" style="position:absolute;margin-left:521.2pt;margin-top:777.35pt;width:11.6pt;height:15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" filled="f" stroked="f">
              <v:textbox inset="0,0,0,0">
                <w:txbxContent>
                  <w:p w14:paraId="114D2397" w14:textId="77777777" w:rsidR="00042E40" w:rsidRDefault="001230C0">
                    <w:pPr>
                      <w:pStyle w:val="Textoindependiente"/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rPr>
                        <w:color w:val="FFFF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E33F4">
                      <w:rPr>
                        <w:noProof/>
                        <w:color w:val="FFFFFF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FD17" w14:textId="77777777" w:rsidR="00752905" w:rsidRDefault="00752905">
      <w:r>
        <w:separator/>
      </w:r>
    </w:p>
  </w:footnote>
  <w:footnote w:type="continuationSeparator" w:id="0">
    <w:p w14:paraId="7E962325" w14:textId="77777777" w:rsidR="00752905" w:rsidRDefault="0075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400AC" w14:textId="36BF2670" w:rsidR="00042E40" w:rsidRDefault="003E527E">
    <w:pPr>
      <w:pStyle w:val="Textoindependiente"/>
      <w:spacing w:line="14" w:lineRule="auto"/>
      <w:rPr>
        <w:sz w:val="20"/>
      </w:rPr>
    </w:pPr>
    <w:r>
      <w:rPr>
        <w:noProof/>
        <w:lang w:val="es-EC" w:eastAsia="es-EC"/>
      </w:rPr>
      <w:drawing>
        <wp:anchor distT="0" distB="0" distL="0" distR="0" simplePos="0" relativeHeight="251659264" behindDoc="1" locked="0" layoutInCell="1" allowOverlap="1" wp14:anchorId="045A8F63" wp14:editId="48386318">
          <wp:simplePos x="0" y="0"/>
          <wp:positionH relativeFrom="margin">
            <wp:align>center</wp:align>
          </wp:positionH>
          <wp:positionV relativeFrom="page">
            <wp:posOffset>114300</wp:posOffset>
          </wp:positionV>
          <wp:extent cx="781050" cy="419100"/>
          <wp:effectExtent l="0" t="0" r="0" b="0"/>
          <wp:wrapNone/>
          <wp:docPr id="888596633" name="Imagen 8885966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050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1406457" wp14:editId="09FE2890">
              <wp:simplePos x="0" y="0"/>
              <wp:positionH relativeFrom="page">
                <wp:posOffset>1422400</wp:posOffset>
              </wp:positionH>
              <wp:positionV relativeFrom="page">
                <wp:posOffset>538480</wp:posOffset>
              </wp:positionV>
              <wp:extent cx="4836160" cy="304800"/>
              <wp:effectExtent l="0" t="0" r="2540" b="0"/>
              <wp:wrapNone/>
              <wp:docPr id="2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616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6F81AB" w14:textId="77777777" w:rsidR="003E527E" w:rsidRDefault="003E527E" w:rsidP="003E527E">
                          <w:pPr>
                            <w:spacing w:before="9"/>
                            <w:ind w:left="14" w:right="14"/>
                            <w:jc w:val="center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Benemérito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Cuerpo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Bomberos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Voluntarios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Cuenca</w:t>
                          </w:r>
                        </w:p>
                        <w:p w14:paraId="7ECE2F18" w14:textId="77777777" w:rsidR="003E527E" w:rsidRDefault="003E527E" w:rsidP="003E527E">
                          <w:pPr>
                            <w:spacing w:before="1"/>
                            <w:ind w:left="14" w:right="13"/>
                            <w:jc w:val="center"/>
                            <w:rPr>
                              <w:rFonts w:ascii="Arial MT" w:hAnsi="Arial MT"/>
                              <w:sz w:val="14"/>
                            </w:rPr>
                          </w:pPr>
                          <w:r>
                            <w:rPr>
                              <w:rFonts w:ascii="Arial MT" w:hAnsi="Arial MT"/>
                              <w:sz w:val="14"/>
                            </w:rPr>
                            <w:t>[DECLARADO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BENEMÉRITO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SEGÚN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ACUERDO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EJECUTIVO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0412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15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OCT.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4"/>
                            </w:rPr>
                            <w:t>1970]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4064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12pt;margin-top:42.4pt;width:380.8pt;height:24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" filled="f" stroked="f">
              <v:textbox inset="0,0,0,0">
                <w:txbxContent>
                  <w:p w14:paraId="066F81AB" w14:textId="77777777" w:rsidR="003E527E" w:rsidRDefault="003E527E" w:rsidP="003E527E">
                    <w:pPr>
                      <w:spacing w:before="9"/>
                      <w:ind w:left="14" w:right="14"/>
                      <w:jc w:val="center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sz w:val="28"/>
                      </w:rPr>
                      <w:t>Benemérito</w:t>
                    </w:r>
                    <w:r>
                      <w:rPr>
                        <w:rFonts w:ascii="Arial" w:hAns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Cuerpo</w:t>
                    </w:r>
                    <w:r>
                      <w:rPr>
                        <w:rFonts w:ascii="Arial" w:hAns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Bomberos</w:t>
                    </w:r>
                    <w:r>
                      <w:rPr>
                        <w:rFonts w:ascii="Arial" w:hAns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Voluntarios</w:t>
                    </w:r>
                    <w:r>
                      <w:rPr>
                        <w:rFonts w:ascii="Arial" w:hAns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Cuenca</w:t>
                    </w:r>
                  </w:p>
                  <w:p w14:paraId="7ECE2F18" w14:textId="77777777" w:rsidR="003E527E" w:rsidRDefault="003E527E" w:rsidP="003E527E">
                    <w:pPr>
                      <w:spacing w:before="1"/>
                      <w:ind w:left="14" w:right="13"/>
                      <w:jc w:val="center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Arial MT" w:hAnsi="Arial MT"/>
                        <w:sz w:val="14"/>
                      </w:rPr>
                      <w:t>[DECLARADO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BENEMÉRITO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SEGÚN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ACUERDO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EJECUTIVO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0412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DE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15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OCT.</w:t>
                    </w:r>
                    <w:r>
                      <w:rPr>
                        <w:rFonts w:ascii="Arial MT" w:hAns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4"/>
                      </w:rPr>
                      <w:t>1970]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C" w:eastAsia="es-EC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4D6D9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E04AB0"/>
    <w:multiLevelType w:val="hybridMultilevel"/>
    <w:tmpl w:val="F766CF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B59B5"/>
    <w:multiLevelType w:val="hybridMultilevel"/>
    <w:tmpl w:val="7CEE208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4959"/>
    <w:multiLevelType w:val="hybridMultilevel"/>
    <w:tmpl w:val="5BB495AE"/>
    <w:lvl w:ilvl="0" w:tplc="36DE7482">
      <w:numFmt w:val="bullet"/>
      <w:lvlText w:val="-"/>
      <w:lvlJc w:val="left"/>
      <w:pPr>
        <w:ind w:left="1429" w:hanging="360"/>
      </w:pPr>
      <w:rPr>
        <w:rFonts w:ascii="Eras Light ITC" w:eastAsia="Times New Roman" w:hAnsi="Eras Light ITC" w:cs="Arial" w:hint="default"/>
      </w:rPr>
    </w:lvl>
    <w:lvl w:ilvl="1" w:tplc="30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F51FF7"/>
    <w:multiLevelType w:val="hybridMultilevel"/>
    <w:tmpl w:val="ED22CCB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347B9"/>
    <w:multiLevelType w:val="hybridMultilevel"/>
    <w:tmpl w:val="7C44BA50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22DF6"/>
    <w:multiLevelType w:val="hybridMultilevel"/>
    <w:tmpl w:val="8CF408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F40D2"/>
    <w:multiLevelType w:val="hybridMultilevel"/>
    <w:tmpl w:val="1996E2B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CD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41B5920"/>
    <w:multiLevelType w:val="multilevel"/>
    <w:tmpl w:val="BD46DB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27EA726B"/>
    <w:multiLevelType w:val="hybridMultilevel"/>
    <w:tmpl w:val="9FFE5166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F0D8D"/>
    <w:multiLevelType w:val="hybridMultilevel"/>
    <w:tmpl w:val="29FE4E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C2100"/>
    <w:multiLevelType w:val="hybridMultilevel"/>
    <w:tmpl w:val="5BC2A196"/>
    <w:lvl w:ilvl="0" w:tplc="80EA149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EB606B04">
      <w:numFmt w:val="bullet"/>
      <w:lvlText w:val="•"/>
      <w:lvlJc w:val="left"/>
      <w:pPr>
        <w:ind w:left="1540" w:hanging="360"/>
      </w:pPr>
      <w:rPr>
        <w:rFonts w:hint="default"/>
        <w:lang w:val="es-ES" w:eastAsia="en-US" w:bidi="ar-SA"/>
      </w:rPr>
    </w:lvl>
    <w:lvl w:ilvl="2" w:tplc="0A92D6DC">
      <w:numFmt w:val="bullet"/>
      <w:lvlText w:val="•"/>
      <w:lvlJc w:val="left"/>
      <w:pPr>
        <w:ind w:left="2337" w:hanging="360"/>
      </w:pPr>
      <w:rPr>
        <w:rFonts w:hint="default"/>
        <w:lang w:val="es-ES" w:eastAsia="en-US" w:bidi="ar-SA"/>
      </w:rPr>
    </w:lvl>
    <w:lvl w:ilvl="3" w:tplc="45E49A96">
      <w:numFmt w:val="bullet"/>
      <w:lvlText w:val="•"/>
      <w:lvlJc w:val="left"/>
      <w:pPr>
        <w:ind w:left="3135" w:hanging="360"/>
      </w:pPr>
      <w:rPr>
        <w:rFonts w:hint="default"/>
        <w:lang w:val="es-ES" w:eastAsia="en-US" w:bidi="ar-SA"/>
      </w:rPr>
    </w:lvl>
    <w:lvl w:ilvl="4" w:tplc="0832C270">
      <w:numFmt w:val="bullet"/>
      <w:lvlText w:val="•"/>
      <w:lvlJc w:val="left"/>
      <w:pPr>
        <w:ind w:left="3933" w:hanging="360"/>
      </w:pPr>
      <w:rPr>
        <w:rFonts w:hint="default"/>
        <w:lang w:val="es-ES" w:eastAsia="en-US" w:bidi="ar-SA"/>
      </w:rPr>
    </w:lvl>
    <w:lvl w:ilvl="5" w:tplc="CA1AF606">
      <w:numFmt w:val="bullet"/>
      <w:lvlText w:val="•"/>
      <w:lvlJc w:val="left"/>
      <w:pPr>
        <w:ind w:left="4730" w:hanging="360"/>
      </w:pPr>
      <w:rPr>
        <w:rFonts w:hint="default"/>
        <w:lang w:val="es-ES" w:eastAsia="en-US" w:bidi="ar-SA"/>
      </w:rPr>
    </w:lvl>
    <w:lvl w:ilvl="6" w:tplc="E340B1E0">
      <w:numFmt w:val="bullet"/>
      <w:lvlText w:val="•"/>
      <w:lvlJc w:val="left"/>
      <w:pPr>
        <w:ind w:left="5528" w:hanging="360"/>
      </w:pPr>
      <w:rPr>
        <w:rFonts w:hint="default"/>
        <w:lang w:val="es-ES" w:eastAsia="en-US" w:bidi="ar-SA"/>
      </w:rPr>
    </w:lvl>
    <w:lvl w:ilvl="7" w:tplc="651AF85A">
      <w:numFmt w:val="bullet"/>
      <w:lvlText w:val="•"/>
      <w:lvlJc w:val="left"/>
      <w:pPr>
        <w:ind w:left="6326" w:hanging="360"/>
      </w:pPr>
      <w:rPr>
        <w:rFonts w:hint="default"/>
        <w:lang w:val="es-ES" w:eastAsia="en-US" w:bidi="ar-SA"/>
      </w:rPr>
    </w:lvl>
    <w:lvl w:ilvl="8" w:tplc="32CE5188">
      <w:numFmt w:val="bullet"/>
      <w:lvlText w:val="•"/>
      <w:lvlJc w:val="left"/>
      <w:pPr>
        <w:ind w:left="7123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2E275573"/>
    <w:multiLevelType w:val="hybridMultilevel"/>
    <w:tmpl w:val="D91A5D8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249D9"/>
    <w:multiLevelType w:val="hybridMultilevel"/>
    <w:tmpl w:val="5444309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A60FD"/>
    <w:multiLevelType w:val="hybridMultilevel"/>
    <w:tmpl w:val="72A48A1A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16B50"/>
    <w:multiLevelType w:val="hybridMultilevel"/>
    <w:tmpl w:val="5C520C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075F8"/>
    <w:multiLevelType w:val="hybridMultilevel"/>
    <w:tmpl w:val="61FC991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034F8"/>
    <w:multiLevelType w:val="multilevel"/>
    <w:tmpl w:val="7442AB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9C914E3"/>
    <w:multiLevelType w:val="hybridMultilevel"/>
    <w:tmpl w:val="F3189C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F634B"/>
    <w:multiLevelType w:val="hybridMultilevel"/>
    <w:tmpl w:val="142C589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E42BBA"/>
    <w:multiLevelType w:val="hybridMultilevel"/>
    <w:tmpl w:val="7A160BC0"/>
    <w:lvl w:ilvl="0" w:tplc="59C8BF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81984"/>
    <w:multiLevelType w:val="hybridMultilevel"/>
    <w:tmpl w:val="2AD4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33A74"/>
    <w:multiLevelType w:val="hybridMultilevel"/>
    <w:tmpl w:val="7CC63BC8"/>
    <w:lvl w:ilvl="0" w:tplc="D646E0DC">
      <w:start w:val="8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F64C9"/>
    <w:multiLevelType w:val="hybridMultilevel"/>
    <w:tmpl w:val="D8FCCCC4"/>
    <w:lvl w:ilvl="0" w:tplc="C7688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77F12"/>
    <w:multiLevelType w:val="hybridMultilevel"/>
    <w:tmpl w:val="31D296AC"/>
    <w:lvl w:ilvl="0" w:tplc="300A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6" w15:restartNumberingAfterBreak="0">
    <w:nsid w:val="55F56C1B"/>
    <w:multiLevelType w:val="hybridMultilevel"/>
    <w:tmpl w:val="243A2E3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886473F"/>
    <w:multiLevelType w:val="hybridMultilevel"/>
    <w:tmpl w:val="A9C6C62A"/>
    <w:lvl w:ilvl="0" w:tplc="C7688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F2D62"/>
    <w:multiLevelType w:val="hybridMultilevel"/>
    <w:tmpl w:val="96DAB8D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57AA"/>
    <w:multiLevelType w:val="hybridMultilevel"/>
    <w:tmpl w:val="24D0BE9C"/>
    <w:lvl w:ilvl="0" w:tplc="0C0A000F">
      <w:start w:val="1"/>
      <w:numFmt w:val="decimal"/>
      <w:lvlText w:val="%1."/>
      <w:lvlJc w:val="left"/>
      <w:pPr>
        <w:ind w:left="643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560DE"/>
    <w:multiLevelType w:val="hybridMultilevel"/>
    <w:tmpl w:val="6C706A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36683"/>
    <w:multiLevelType w:val="hybridMultilevel"/>
    <w:tmpl w:val="ED4E8F7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752ED7"/>
    <w:multiLevelType w:val="hybridMultilevel"/>
    <w:tmpl w:val="4894DBB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5239A"/>
    <w:multiLevelType w:val="hybridMultilevel"/>
    <w:tmpl w:val="250810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8B01D8"/>
    <w:multiLevelType w:val="hybridMultilevel"/>
    <w:tmpl w:val="B9FA585E"/>
    <w:lvl w:ilvl="0" w:tplc="36DE7482">
      <w:numFmt w:val="bullet"/>
      <w:lvlText w:val="-"/>
      <w:lvlJc w:val="left"/>
      <w:pPr>
        <w:ind w:left="720" w:hanging="360"/>
      </w:pPr>
      <w:rPr>
        <w:rFonts w:ascii="Eras Light ITC" w:eastAsia="Times New Roman" w:hAnsi="Eras Light ITC" w:cs="Aria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7701D"/>
    <w:multiLevelType w:val="hybridMultilevel"/>
    <w:tmpl w:val="9B5808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10599"/>
    <w:multiLevelType w:val="hybridMultilevel"/>
    <w:tmpl w:val="4FBA0FC0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5DB1BDF"/>
    <w:multiLevelType w:val="hybridMultilevel"/>
    <w:tmpl w:val="ED22CC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2C703F"/>
    <w:multiLevelType w:val="multilevel"/>
    <w:tmpl w:val="DDB4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790FBF"/>
    <w:multiLevelType w:val="hybridMultilevel"/>
    <w:tmpl w:val="AF02960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93338"/>
    <w:multiLevelType w:val="hybridMultilevel"/>
    <w:tmpl w:val="A3E40BD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BF17F1"/>
    <w:multiLevelType w:val="hybridMultilevel"/>
    <w:tmpl w:val="534E6E6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920758">
    <w:abstractNumId w:val="22"/>
  </w:num>
  <w:num w:numId="2" w16cid:durableId="1188955154">
    <w:abstractNumId w:val="25"/>
  </w:num>
  <w:num w:numId="3" w16cid:durableId="532039150">
    <w:abstractNumId w:val="23"/>
  </w:num>
  <w:num w:numId="4" w16cid:durableId="1072117506">
    <w:abstractNumId w:val="32"/>
  </w:num>
  <w:num w:numId="5" w16cid:durableId="259139970">
    <w:abstractNumId w:val="21"/>
  </w:num>
  <w:num w:numId="6" w16cid:durableId="1092167318">
    <w:abstractNumId w:val="34"/>
  </w:num>
  <w:num w:numId="7" w16cid:durableId="1878465142">
    <w:abstractNumId w:val="17"/>
  </w:num>
  <w:num w:numId="8" w16cid:durableId="125902293">
    <w:abstractNumId w:val="14"/>
  </w:num>
  <w:num w:numId="9" w16cid:durableId="592783370">
    <w:abstractNumId w:val="3"/>
  </w:num>
  <w:num w:numId="10" w16cid:durableId="1345668038">
    <w:abstractNumId w:val="24"/>
  </w:num>
  <w:num w:numId="11" w16cid:durableId="1729719541">
    <w:abstractNumId w:val="31"/>
  </w:num>
  <w:num w:numId="12" w16cid:durableId="863443127">
    <w:abstractNumId w:val="13"/>
  </w:num>
  <w:num w:numId="13" w16cid:durableId="947006738">
    <w:abstractNumId w:val="27"/>
  </w:num>
  <w:num w:numId="14" w16cid:durableId="2119907345">
    <w:abstractNumId w:val="7"/>
  </w:num>
  <w:num w:numId="15" w16cid:durableId="1273126907">
    <w:abstractNumId w:val="4"/>
  </w:num>
  <w:num w:numId="16" w16cid:durableId="1628900594">
    <w:abstractNumId w:val="37"/>
  </w:num>
  <w:num w:numId="17" w16cid:durableId="684599111">
    <w:abstractNumId w:val="41"/>
  </w:num>
  <w:num w:numId="18" w16cid:durableId="1763720621">
    <w:abstractNumId w:val="28"/>
  </w:num>
  <w:num w:numId="19" w16cid:durableId="2093744325">
    <w:abstractNumId w:val="10"/>
  </w:num>
  <w:num w:numId="20" w16cid:durableId="639727530">
    <w:abstractNumId w:val="5"/>
  </w:num>
  <w:num w:numId="21" w16cid:durableId="1459449681">
    <w:abstractNumId w:val="16"/>
  </w:num>
  <w:num w:numId="22" w16cid:durableId="1867594408">
    <w:abstractNumId w:val="35"/>
  </w:num>
  <w:num w:numId="23" w16cid:durableId="682129368">
    <w:abstractNumId w:val="39"/>
  </w:num>
  <w:num w:numId="24" w16cid:durableId="216671046">
    <w:abstractNumId w:val="40"/>
  </w:num>
  <w:num w:numId="25" w16cid:durableId="1399860011">
    <w:abstractNumId w:val="12"/>
  </w:num>
  <w:num w:numId="26" w16cid:durableId="2082020287">
    <w:abstractNumId w:val="30"/>
  </w:num>
  <w:num w:numId="27" w16cid:durableId="1508866456">
    <w:abstractNumId w:val="1"/>
  </w:num>
  <w:num w:numId="28" w16cid:durableId="909774507">
    <w:abstractNumId w:val="33"/>
  </w:num>
  <w:num w:numId="29" w16cid:durableId="2039118816">
    <w:abstractNumId w:val="2"/>
  </w:num>
  <w:num w:numId="30" w16cid:durableId="88280677">
    <w:abstractNumId w:val="29"/>
  </w:num>
  <w:num w:numId="31" w16cid:durableId="1518932782">
    <w:abstractNumId w:val="36"/>
  </w:num>
  <w:num w:numId="32" w16cid:durableId="1671955060">
    <w:abstractNumId w:val="26"/>
  </w:num>
  <w:num w:numId="33" w16cid:durableId="2142333643">
    <w:abstractNumId w:val="20"/>
  </w:num>
  <w:num w:numId="34" w16cid:durableId="1675380367">
    <w:abstractNumId w:val="11"/>
  </w:num>
  <w:num w:numId="35" w16cid:durableId="613170603">
    <w:abstractNumId w:val="6"/>
  </w:num>
  <w:num w:numId="36" w16cid:durableId="1230192342">
    <w:abstractNumId w:val="0"/>
  </w:num>
  <w:num w:numId="37" w16cid:durableId="184443964">
    <w:abstractNumId w:val="15"/>
  </w:num>
  <w:num w:numId="38" w16cid:durableId="1644777518">
    <w:abstractNumId w:val="8"/>
  </w:num>
  <w:num w:numId="39" w16cid:durableId="1245606814">
    <w:abstractNumId w:val="19"/>
  </w:num>
  <w:num w:numId="40" w16cid:durableId="668489116">
    <w:abstractNumId w:val="38"/>
  </w:num>
  <w:num w:numId="41" w16cid:durableId="1100107818">
    <w:abstractNumId w:val="9"/>
  </w:num>
  <w:num w:numId="42" w16cid:durableId="59987755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0C0"/>
    <w:rsid w:val="0000052A"/>
    <w:rsid w:val="000069F2"/>
    <w:rsid w:val="0001045C"/>
    <w:rsid w:val="0002056F"/>
    <w:rsid w:val="00022942"/>
    <w:rsid w:val="00022E62"/>
    <w:rsid w:val="00034895"/>
    <w:rsid w:val="00042E40"/>
    <w:rsid w:val="000631A5"/>
    <w:rsid w:val="00063BFE"/>
    <w:rsid w:val="00071E7A"/>
    <w:rsid w:val="0007451E"/>
    <w:rsid w:val="00075273"/>
    <w:rsid w:val="00076DF2"/>
    <w:rsid w:val="00082ADE"/>
    <w:rsid w:val="00090C78"/>
    <w:rsid w:val="00093A65"/>
    <w:rsid w:val="000B1FBF"/>
    <w:rsid w:val="000B5C12"/>
    <w:rsid w:val="000C4D9C"/>
    <w:rsid w:val="000C7B53"/>
    <w:rsid w:val="000D4A88"/>
    <w:rsid w:val="000E2D0E"/>
    <w:rsid w:val="000E33F4"/>
    <w:rsid w:val="000F0CFC"/>
    <w:rsid w:val="000F7B2F"/>
    <w:rsid w:val="00101DF4"/>
    <w:rsid w:val="00101F35"/>
    <w:rsid w:val="001130F3"/>
    <w:rsid w:val="00115DA4"/>
    <w:rsid w:val="001230C0"/>
    <w:rsid w:val="0012584E"/>
    <w:rsid w:val="00127DBE"/>
    <w:rsid w:val="0014668B"/>
    <w:rsid w:val="00156720"/>
    <w:rsid w:val="00156C8F"/>
    <w:rsid w:val="00157C3B"/>
    <w:rsid w:val="00167C49"/>
    <w:rsid w:val="00180FE9"/>
    <w:rsid w:val="00186484"/>
    <w:rsid w:val="00190CF5"/>
    <w:rsid w:val="001A063E"/>
    <w:rsid w:val="001A0963"/>
    <w:rsid w:val="001A3BB3"/>
    <w:rsid w:val="001B5128"/>
    <w:rsid w:val="001C337B"/>
    <w:rsid w:val="001D6BCA"/>
    <w:rsid w:val="001E65F3"/>
    <w:rsid w:val="001F169E"/>
    <w:rsid w:val="001F54A9"/>
    <w:rsid w:val="002025FE"/>
    <w:rsid w:val="00204B65"/>
    <w:rsid w:val="00210353"/>
    <w:rsid w:val="00210BBA"/>
    <w:rsid w:val="0021102B"/>
    <w:rsid w:val="00217853"/>
    <w:rsid w:val="0022023D"/>
    <w:rsid w:val="00232E5B"/>
    <w:rsid w:val="00236E0D"/>
    <w:rsid w:val="002408B1"/>
    <w:rsid w:val="00242CF6"/>
    <w:rsid w:val="002533F5"/>
    <w:rsid w:val="00260311"/>
    <w:rsid w:val="00261F4E"/>
    <w:rsid w:val="002652AE"/>
    <w:rsid w:val="00266068"/>
    <w:rsid w:val="00277D8C"/>
    <w:rsid w:val="00295DA8"/>
    <w:rsid w:val="002A0046"/>
    <w:rsid w:val="002B35E8"/>
    <w:rsid w:val="002D21F8"/>
    <w:rsid w:val="002D2578"/>
    <w:rsid w:val="002E1278"/>
    <w:rsid w:val="002E2BAB"/>
    <w:rsid w:val="002E302D"/>
    <w:rsid w:val="002E597A"/>
    <w:rsid w:val="00302E44"/>
    <w:rsid w:val="003079A0"/>
    <w:rsid w:val="003100D9"/>
    <w:rsid w:val="00320262"/>
    <w:rsid w:val="00354CD3"/>
    <w:rsid w:val="0036282A"/>
    <w:rsid w:val="00363C8B"/>
    <w:rsid w:val="0036650D"/>
    <w:rsid w:val="00371827"/>
    <w:rsid w:val="00372F22"/>
    <w:rsid w:val="00373AE2"/>
    <w:rsid w:val="003841D0"/>
    <w:rsid w:val="00394622"/>
    <w:rsid w:val="003952A2"/>
    <w:rsid w:val="00397408"/>
    <w:rsid w:val="003A40DD"/>
    <w:rsid w:val="003E527E"/>
    <w:rsid w:val="003F7A11"/>
    <w:rsid w:val="00437D7C"/>
    <w:rsid w:val="00440967"/>
    <w:rsid w:val="00440BB8"/>
    <w:rsid w:val="004508F8"/>
    <w:rsid w:val="00453E05"/>
    <w:rsid w:val="004554D9"/>
    <w:rsid w:val="00470E1F"/>
    <w:rsid w:val="00476BE0"/>
    <w:rsid w:val="004770CE"/>
    <w:rsid w:val="00485C36"/>
    <w:rsid w:val="00491C97"/>
    <w:rsid w:val="004A3CEB"/>
    <w:rsid w:val="004A6A49"/>
    <w:rsid w:val="004A7845"/>
    <w:rsid w:val="004B3CEA"/>
    <w:rsid w:val="004B5186"/>
    <w:rsid w:val="004C04F9"/>
    <w:rsid w:val="004D281E"/>
    <w:rsid w:val="004D68EE"/>
    <w:rsid w:val="004E2BC1"/>
    <w:rsid w:val="004E7FEB"/>
    <w:rsid w:val="004F0BB7"/>
    <w:rsid w:val="004F7B9F"/>
    <w:rsid w:val="00504DDC"/>
    <w:rsid w:val="005064D4"/>
    <w:rsid w:val="00511220"/>
    <w:rsid w:val="00524DAF"/>
    <w:rsid w:val="00524E78"/>
    <w:rsid w:val="00533EE4"/>
    <w:rsid w:val="00534232"/>
    <w:rsid w:val="00534629"/>
    <w:rsid w:val="005449E0"/>
    <w:rsid w:val="00556FE9"/>
    <w:rsid w:val="00565E0B"/>
    <w:rsid w:val="0057058A"/>
    <w:rsid w:val="00570663"/>
    <w:rsid w:val="005717D1"/>
    <w:rsid w:val="00575477"/>
    <w:rsid w:val="00586D98"/>
    <w:rsid w:val="00587F4E"/>
    <w:rsid w:val="005935A5"/>
    <w:rsid w:val="0059682A"/>
    <w:rsid w:val="005A2134"/>
    <w:rsid w:val="005B5CD1"/>
    <w:rsid w:val="005B67AC"/>
    <w:rsid w:val="005C3650"/>
    <w:rsid w:val="005D013F"/>
    <w:rsid w:val="005D39DA"/>
    <w:rsid w:val="005E79A0"/>
    <w:rsid w:val="005F67DE"/>
    <w:rsid w:val="006208A6"/>
    <w:rsid w:val="00682DDE"/>
    <w:rsid w:val="00693343"/>
    <w:rsid w:val="00693FF2"/>
    <w:rsid w:val="006952C5"/>
    <w:rsid w:val="00696A12"/>
    <w:rsid w:val="006A6DDA"/>
    <w:rsid w:val="006B06EB"/>
    <w:rsid w:val="006C2D79"/>
    <w:rsid w:val="006D3A46"/>
    <w:rsid w:val="006E4E10"/>
    <w:rsid w:val="00707188"/>
    <w:rsid w:val="00712671"/>
    <w:rsid w:val="00723335"/>
    <w:rsid w:val="007365E8"/>
    <w:rsid w:val="007375CF"/>
    <w:rsid w:val="0074203E"/>
    <w:rsid w:val="007471DA"/>
    <w:rsid w:val="00750A48"/>
    <w:rsid w:val="0075238D"/>
    <w:rsid w:val="00752905"/>
    <w:rsid w:val="0075707F"/>
    <w:rsid w:val="00762430"/>
    <w:rsid w:val="007653C6"/>
    <w:rsid w:val="007A2706"/>
    <w:rsid w:val="007B0597"/>
    <w:rsid w:val="007B283B"/>
    <w:rsid w:val="007B73EE"/>
    <w:rsid w:val="007F5B11"/>
    <w:rsid w:val="008066F3"/>
    <w:rsid w:val="00807741"/>
    <w:rsid w:val="00815F9B"/>
    <w:rsid w:val="0082188E"/>
    <w:rsid w:val="008221E3"/>
    <w:rsid w:val="008269A2"/>
    <w:rsid w:val="00835F55"/>
    <w:rsid w:val="00840C9A"/>
    <w:rsid w:val="00843E9F"/>
    <w:rsid w:val="008452DC"/>
    <w:rsid w:val="00845412"/>
    <w:rsid w:val="008470B2"/>
    <w:rsid w:val="00851025"/>
    <w:rsid w:val="00853054"/>
    <w:rsid w:val="00861578"/>
    <w:rsid w:val="00864E77"/>
    <w:rsid w:val="00865261"/>
    <w:rsid w:val="00874504"/>
    <w:rsid w:val="00886E0C"/>
    <w:rsid w:val="00890D79"/>
    <w:rsid w:val="00897D4F"/>
    <w:rsid w:val="008A0860"/>
    <w:rsid w:val="008B3091"/>
    <w:rsid w:val="008B5D5B"/>
    <w:rsid w:val="008C1033"/>
    <w:rsid w:val="008C4D5A"/>
    <w:rsid w:val="008C5D08"/>
    <w:rsid w:val="008C70D1"/>
    <w:rsid w:val="008D1FFF"/>
    <w:rsid w:val="008D7634"/>
    <w:rsid w:val="008E008C"/>
    <w:rsid w:val="008E2858"/>
    <w:rsid w:val="008E665D"/>
    <w:rsid w:val="008F5AAD"/>
    <w:rsid w:val="009042E7"/>
    <w:rsid w:val="00913389"/>
    <w:rsid w:val="00914D6D"/>
    <w:rsid w:val="00927ACC"/>
    <w:rsid w:val="0093639F"/>
    <w:rsid w:val="0093699F"/>
    <w:rsid w:val="0094035C"/>
    <w:rsid w:val="00942E59"/>
    <w:rsid w:val="0094551C"/>
    <w:rsid w:val="009574E5"/>
    <w:rsid w:val="00961CD7"/>
    <w:rsid w:val="00962105"/>
    <w:rsid w:val="0097120A"/>
    <w:rsid w:val="009A099F"/>
    <w:rsid w:val="009C44E2"/>
    <w:rsid w:val="009D1C03"/>
    <w:rsid w:val="009E2851"/>
    <w:rsid w:val="009F0145"/>
    <w:rsid w:val="009F07CD"/>
    <w:rsid w:val="009F0F99"/>
    <w:rsid w:val="00A0047B"/>
    <w:rsid w:val="00A02FAC"/>
    <w:rsid w:val="00A07D74"/>
    <w:rsid w:val="00A13986"/>
    <w:rsid w:val="00A1788F"/>
    <w:rsid w:val="00A22674"/>
    <w:rsid w:val="00A31034"/>
    <w:rsid w:val="00A33A65"/>
    <w:rsid w:val="00A371BA"/>
    <w:rsid w:val="00A40D3A"/>
    <w:rsid w:val="00A51435"/>
    <w:rsid w:val="00A5581E"/>
    <w:rsid w:val="00A65209"/>
    <w:rsid w:val="00A75198"/>
    <w:rsid w:val="00A763B0"/>
    <w:rsid w:val="00AC7EAE"/>
    <w:rsid w:val="00AD166C"/>
    <w:rsid w:val="00AD3DC4"/>
    <w:rsid w:val="00AE771D"/>
    <w:rsid w:val="00B05387"/>
    <w:rsid w:val="00B202CF"/>
    <w:rsid w:val="00B216D6"/>
    <w:rsid w:val="00B21C29"/>
    <w:rsid w:val="00B35C2A"/>
    <w:rsid w:val="00B60853"/>
    <w:rsid w:val="00B7311A"/>
    <w:rsid w:val="00B747D4"/>
    <w:rsid w:val="00B7699E"/>
    <w:rsid w:val="00B87C76"/>
    <w:rsid w:val="00B96506"/>
    <w:rsid w:val="00BB0AAD"/>
    <w:rsid w:val="00BB2C08"/>
    <w:rsid w:val="00BB4804"/>
    <w:rsid w:val="00BB74AF"/>
    <w:rsid w:val="00BD05F6"/>
    <w:rsid w:val="00BD28CB"/>
    <w:rsid w:val="00BE0175"/>
    <w:rsid w:val="00BE3029"/>
    <w:rsid w:val="00BF3D11"/>
    <w:rsid w:val="00BF5D02"/>
    <w:rsid w:val="00C0595D"/>
    <w:rsid w:val="00C124EA"/>
    <w:rsid w:val="00C27499"/>
    <w:rsid w:val="00C450B9"/>
    <w:rsid w:val="00C53ADE"/>
    <w:rsid w:val="00C57BC3"/>
    <w:rsid w:val="00C736D8"/>
    <w:rsid w:val="00C74721"/>
    <w:rsid w:val="00C751ED"/>
    <w:rsid w:val="00C75C4B"/>
    <w:rsid w:val="00C77B71"/>
    <w:rsid w:val="00C8254A"/>
    <w:rsid w:val="00CA5A86"/>
    <w:rsid w:val="00CD17D4"/>
    <w:rsid w:val="00CD3D6B"/>
    <w:rsid w:val="00CE161D"/>
    <w:rsid w:val="00D1015A"/>
    <w:rsid w:val="00D17A8C"/>
    <w:rsid w:val="00D23639"/>
    <w:rsid w:val="00D237B8"/>
    <w:rsid w:val="00D31FC3"/>
    <w:rsid w:val="00D54631"/>
    <w:rsid w:val="00D5655C"/>
    <w:rsid w:val="00D577C8"/>
    <w:rsid w:val="00D75C91"/>
    <w:rsid w:val="00D7725E"/>
    <w:rsid w:val="00D81187"/>
    <w:rsid w:val="00D92FC5"/>
    <w:rsid w:val="00DA5E5D"/>
    <w:rsid w:val="00DB1738"/>
    <w:rsid w:val="00DB7ED6"/>
    <w:rsid w:val="00DC0A7C"/>
    <w:rsid w:val="00DC17D0"/>
    <w:rsid w:val="00DD386C"/>
    <w:rsid w:val="00DE7CD1"/>
    <w:rsid w:val="00E02A5D"/>
    <w:rsid w:val="00E10D0F"/>
    <w:rsid w:val="00E15D27"/>
    <w:rsid w:val="00E22146"/>
    <w:rsid w:val="00E25BA3"/>
    <w:rsid w:val="00E35332"/>
    <w:rsid w:val="00E353D9"/>
    <w:rsid w:val="00E45252"/>
    <w:rsid w:val="00E55719"/>
    <w:rsid w:val="00E55B2C"/>
    <w:rsid w:val="00E56141"/>
    <w:rsid w:val="00E915E4"/>
    <w:rsid w:val="00E9163D"/>
    <w:rsid w:val="00E920D4"/>
    <w:rsid w:val="00EA059D"/>
    <w:rsid w:val="00EA4FB5"/>
    <w:rsid w:val="00EB1F4D"/>
    <w:rsid w:val="00EB4DF6"/>
    <w:rsid w:val="00EC66FC"/>
    <w:rsid w:val="00EC7699"/>
    <w:rsid w:val="00ED058E"/>
    <w:rsid w:val="00EF1493"/>
    <w:rsid w:val="00F0144D"/>
    <w:rsid w:val="00F01567"/>
    <w:rsid w:val="00F133CE"/>
    <w:rsid w:val="00F21334"/>
    <w:rsid w:val="00F216BC"/>
    <w:rsid w:val="00F32D45"/>
    <w:rsid w:val="00F60998"/>
    <w:rsid w:val="00F61DC7"/>
    <w:rsid w:val="00F76AD9"/>
    <w:rsid w:val="00F84983"/>
    <w:rsid w:val="00FA52DD"/>
    <w:rsid w:val="00FA59AC"/>
    <w:rsid w:val="00FE1ACC"/>
    <w:rsid w:val="00FE48DE"/>
    <w:rsid w:val="00FE730F"/>
    <w:rsid w:val="00FF4295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EEE56"/>
  <w15:chartTrackingRefBased/>
  <w15:docId w15:val="{56BD4C31-1C3E-4D28-8A68-C6AFF8ED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0C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link w:val="Ttulo1Car"/>
    <w:uiPriority w:val="9"/>
    <w:qFormat/>
    <w:rsid w:val="001230C0"/>
    <w:pPr>
      <w:ind w:left="116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952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230C0"/>
    <w:rPr>
      <w:rFonts w:ascii="Calibri" w:eastAsia="Calibri" w:hAnsi="Calibri" w:cs="Calibri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1230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230C0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230C0"/>
    <w:rPr>
      <w:rFonts w:ascii="Calibri" w:eastAsia="Calibri" w:hAnsi="Calibri" w:cs="Calibri"/>
      <w:lang w:val="es-ES"/>
    </w:rPr>
  </w:style>
  <w:style w:type="paragraph" w:styleId="Prrafodelista">
    <w:name w:val="List Paragraph"/>
    <w:aliases w:val="Texto,List Paragraph1,Capítulo,Colorful List - Accent 11,lp1,TIT 2 IND,Titulo parrafo,Lista Documento,AATITULO,tEXTO,Titulo 1,Lista vistosa - Énfasis 11,Bullet List,FooterText,numbered,Subtitulo1,INDICE,Titulo 2,Párrafo de Viñeta"/>
    <w:basedOn w:val="Normal"/>
    <w:link w:val="PrrafodelistaCar"/>
    <w:uiPriority w:val="1"/>
    <w:qFormat/>
    <w:rsid w:val="001230C0"/>
    <w:pPr>
      <w:ind w:left="116" w:right="286"/>
      <w:jc w:val="both"/>
    </w:pPr>
  </w:style>
  <w:style w:type="paragraph" w:customStyle="1" w:styleId="TableParagraph">
    <w:name w:val="Table Paragraph"/>
    <w:basedOn w:val="Normal"/>
    <w:uiPriority w:val="1"/>
    <w:qFormat/>
    <w:rsid w:val="001230C0"/>
  </w:style>
  <w:style w:type="character" w:customStyle="1" w:styleId="PrrafodelistaCar">
    <w:name w:val="Párrafo de lista Car"/>
    <w:aliases w:val="Texto Car,List Paragraph1 Car,Capítulo Car,Colorful List - Accent 11 Car,lp1 Car,TIT 2 IND Car,Titulo parrafo Car,Lista Documento Car,AATITULO Car,tEXTO Car,Titulo 1 Car,Lista vistosa - Énfasis 11 Car,Bullet List Car,FooterText Car"/>
    <w:link w:val="Prrafodelista"/>
    <w:uiPriority w:val="34"/>
    <w:locked/>
    <w:rsid w:val="001230C0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123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230C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4B518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518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B518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5186"/>
    <w:rPr>
      <w:rFonts w:ascii="Calibri" w:eastAsia="Calibri" w:hAnsi="Calibri" w:cs="Calibri"/>
      <w:lang w:val="es-ES"/>
    </w:rPr>
  </w:style>
  <w:style w:type="paragraph" w:customStyle="1" w:styleId="Default">
    <w:name w:val="Default"/>
    <w:rsid w:val="009A09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59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97A"/>
    <w:rPr>
      <w:rFonts w:ascii="Segoe UI" w:eastAsia="Calibri" w:hAnsi="Segoe UI" w:cs="Segoe UI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unhideWhenUsed/>
    <w:rsid w:val="00BB4804"/>
    <w:rPr>
      <w:color w:val="0563C1" w:themeColor="hyperlink"/>
      <w:u w:val="single"/>
    </w:rPr>
  </w:style>
  <w:style w:type="character" w:customStyle="1" w:styleId="ng-star-inserted">
    <w:name w:val="ng-star-inserted"/>
    <w:basedOn w:val="Fuentedeprrafopredeter"/>
    <w:rsid w:val="00BB4804"/>
  </w:style>
  <w:style w:type="character" w:customStyle="1" w:styleId="Ttulo2Car">
    <w:name w:val="Título 2 Car"/>
    <w:basedOn w:val="Fuentedeprrafopredeter"/>
    <w:link w:val="Ttulo2"/>
    <w:uiPriority w:val="9"/>
    <w:semiHidden/>
    <w:rsid w:val="003952A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BF5D02"/>
    <w:rPr>
      <w:color w:val="605E5C"/>
      <w:shd w:val="clear" w:color="auto" w:fill="E1DFDD"/>
    </w:rPr>
  </w:style>
  <w:style w:type="character" w:customStyle="1" w:styleId="titulo-consultas-1">
    <w:name w:val="titulo-consultas-1"/>
    <w:basedOn w:val="Fuentedeprrafopredeter"/>
    <w:rsid w:val="004F7B9F"/>
  </w:style>
  <w:style w:type="character" w:styleId="Fuerte">
    <w:name w:val="Strong"/>
    <w:basedOn w:val="Fuentedeprrafopredeter"/>
    <w:uiPriority w:val="22"/>
    <w:qFormat/>
    <w:rsid w:val="00942E59"/>
    <w:rPr>
      <w:b/>
      <w:bCs/>
    </w:rPr>
  </w:style>
  <w:style w:type="character" w:customStyle="1" w:styleId="leidos">
    <w:name w:val="leidos"/>
    <w:basedOn w:val="Fuentedeprrafopredeter"/>
    <w:rsid w:val="00742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1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30AD1-8FCF-4405-807E-987EE99C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1050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 carodri</dc:creator>
  <cp:keywords/>
  <dc:description/>
  <cp:lastModifiedBy>Adriana Mosquera</cp:lastModifiedBy>
  <cp:revision>6</cp:revision>
  <cp:lastPrinted>2023-09-21T21:23:00Z</cp:lastPrinted>
  <dcterms:created xsi:type="dcterms:W3CDTF">2026-02-06T16:37:00Z</dcterms:created>
  <dcterms:modified xsi:type="dcterms:W3CDTF">2026-02-06T20:48:00Z</dcterms:modified>
</cp:coreProperties>
</file>